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CF" w:rsidRPr="001D0DB6"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1D0DB6">
        <w:rPr>
          <w:rFonts w:ascii="Arial" w:hAnsi="Arial" w:cs="Arial"/>
          <w:b/>
          <w:bCs/>
          <w:spacing w:val="1"/>
          <w:sz w:val="20"/>
          <w:szCs w:val="20"/>
        </w:rPr>
        <w:t>I</w:t>
      </w:r>
      <w:r w:rsidRPr="001D0DB6">
        <w:rPr>
          <w:rFonts w:ascii="Arial" w:hAnsi="Arial" w:cs="Arial"/>
          <w:b/>
          <w:bCs/>
          <w:sz w:val="20"/>
          <w:szCs w:val="20"/>
        </w:rPr>
        <w:t>NT</w:t>
      </w:r>
      <w:r w:rsidRPr="001D0DB6">
        <w:rPr>
          <w:rFonts w:ascii="Arial" w:hAnsi="Arial" w:cs="Arial"/>
          <w:b/>
          <w:bCs/>
          <w:spacing w:val="-2"/>
          <w:sz w:val="20"/>
          <w:szCs w:val="20"/>
        </w:rPr>
        <w:t>E</w:t>
      </w:r>
      <w:r w:rsidRPr="001D0DB6">
        <w:rPr>
          <w:rFonts w:ascii="Arial" w:hAnsi="Arial" w:cs="Arial"/>
          <w:b/>
          <w:bCs/>
          <w:sz w:val="20"/>
          <w:szCs w:val="20"/>
        </w:rPr>
        <w:t>NÇ</w:t>
      </w:r>
      <w:r w:rsidRPr="001D0DB6">
        <w:rPr>
          <w:rFonts w:ascii="Arial" w:hAnsi="Arial" w:cs="Arial"/>
          <w:b/>
          <w:bCs/>
          <w:spacing w:val="-1"/>
          <w:sz w:val="20"/>
          <w:szCs w:val="20"/>
        </w:rPr>
        <w:t>Ã</w:t>
      </w:r>
      <w:r w:rsidRPr="001D0DB6">
        <w:rPr>
          <w:rFonts w:ascii="Arial" w:hAnsi="Arial" w:cs="Arial"/>
          <w:b/>
          <w:bCs/>
          <w:sz w:val="20"/>
          <w:szCs w:val="20"/>
        </w:rPr>
        <w:t>O</w:t>
      </w:r>
      <w:r w:rsidRPr="001D0DB6">
        <w:rPr>
          <w:rFonts w:ascii="Arial" w:hAnsi="Arial" w:cs="Arial"/>
          <w:b/>
          <w:bCs/>
          <w:spacing w:val="-1"/>
          <w:sz w:val="20"/>
          <w:szCs w:val="20"/>
        </w:rPr>
        <w:t xml:space="preserve"> D</w:t>
      </w:r>
      <w:r w:rsidRPr="001D0DB6">
        <w:rPr>
          <w:rFonts w:ascii="Arial" w:hAnsi="Arial" w:cs="Arial"/>
          <w:b/>
          <w:bCs/>
          <w:sz w:val="20"/>
          <w:szCs w:val="20"/>
        </w:rPr>
        <w:t>E R</w:t>
      </w:r>
      <w:r w:rsidRPr="001D0DB6">
        <w:rPr>
          <w:rFonts w:ascii="Arial" w:hAnsi="Arial" w:cs="Arial"/>
          <w:b/>
          <w:bCs/>
          <w:spacing w:val="-3"/>
          <w:sz w:val="20"/>
          <w:szCs w:val="20"/>
        </w:rPr>
        <w:t>E</w:t>
      </w:r>
      <w:r w:rsidRPr="001D0DB6">
        <w:rPr>
          <w:rFonts w:ascii="Arial" w:hAnsi="Arial" w:cs="Arial"/>
          <w:b/>
          <w:bCs/>
          <w:sz w:val="20"/>
          <w:szCs w:val="20"/>
        </w:rPr>
        <w:t>GISTRO</w:t>
      </w:r>
      <w:r w:rsidRPr="001D0DB6">
        <w:rPr>
          <w:rFonts w:ascii="Arial" w:hAnsi="Arial" w:cs="Arial"/>
          <w:b/>
          <w:bCs/>
          <w:spacing w:val="-1"/>
          <w:sz w:val="20"/>
          <w:szCs w:val="20"/>
        </w:rPr>
        <w:t xml:space="preserve"> </w:t>
      </w:r>
      <w:r w:rsidRPr="001D0DB6">
        <w:rPr>
          <w:rFonts w:ascii="Arial" w:hAnsi="Arial" w:cs="Arial"/>
          <w:b/>
          <w:bCs/>
          <w:sz w:val="20"/>
          <w:szCs w:val="20"/>
        </w:rPr>
        <w:t>DE</w:t>
      </w:r>
      <w:r w:rsidRPr="001D0DB6">
        <w:rPr>
          <w:rFonts w:ascii="Arial" w:hAnsi="Arial" w:cs="Arial"/>
          <w:b/>
          <w:bCs/>
          <w:spacing w:val="-3"/>
          <w:sz w:val="20"/>
          <w:szCs w:val="20"/>
        </w:rPr>
        <w:t xml:space="preserve"> </w:t>
      </w:r>
      <w:r w:rsidRPr="001D0DB6">
        <w:rPr>
          <w:rFonts w:ascii="Arial" w:hAnsi="Arial" w:cs="Arial"/>
          <w:b/>
          <w:bCs/>
          <w:sz w:val="20"/>
          <w:szCs w:val="20"/>
        </w:rPr>
        <w:t>PRE</w:t>
      </w:r>
      <w:r w:rsidRPr="001D0DB6">
        <w:rPr>
          <w:rFonts w:ascii="Arial" w:hAnsi="Arial" w:cs="Arial"/>
          <w:b/>
          <w:bCs/>
          <w:spacing w:val="-2"/>
          <w:sz w:val="20"/>
          <w:szCs w:val="20"/>
        </w:rPr>
        <w:t>Ç</w:t>
      </w:r>
      <w:r w:rsidRPr="001D0DB6">
        <w:rPr>
          <w:rFonts w:ascii="Arial" w:hAnsi="Arial" w:cs="Arial"/>
          <w:b/>
          <w:bCs/>
          <w:sz w:val="20"/>
          <w:szCs w:val="20"/>
        </w:rPr>
        <w:t>OS</w:t>
      </w:r>
      <w:r w:rsidR="005053BA">
        <w:rPr>
          <w:rFonts w:ascii="Arial" w:hAnsi="Arial" w:cs="Arial"/>
          <w:b/>
          <w:bCs/>
          <w:sz w:val="20"/>
          <w:szCs w:val="20"/>
        </w:rPr>
        <w:t xml:space="preserve"> Nº. 005/2024</w:t>
      </w:r>
    </w:p>
    <w:p w:rsidR="000F12CF" w:rsidRPr="001D0DB6"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1D0DB6">
        <w:rPr>
          <w:rFonts w:ascii="Arial" w:hAnsi="Arial" w:cs="Arial"/>
          <w:sz w:val="20"/>
          <w:szCs w:val="20"/>
        </w:rPr>
        <w:t xml:space="preserve">(Restrito a Órgãos da Administração Direta e Indireta do Município de </w:t>
      </w:r>
      <w:r w:rsidR="00F23599" w:rsidRPr="001D0DB6">
        <w:rPr>
          <w:rFonts w:ascii="Arial" w:hAnsi="Arial" w:cs="Arial"/>
          <w:sz w:val="20"/>
          <w:szCs w:val="20"/>
        </w:rPr>
        <w:t>Cipotânea)</w:t>
      </w:r>
    </w:p>
    <w:p w:rsidR="000F12CF" w:rsidRPr="001D0DB6" w:rsidRDefault="000F12CF" w:rsidP="000F12CF">
      <w:pPr>
        <w:widowControl w:val="0"/>
        <w:autoSpaceDE w:val="0"/>
        <w:autoSpaceDN w:val="0"/>
        <w:adjustRightInd w:val="0"/>
        <w:spacing w:line="311" w:lineRule="exact"/>
        <w:ind w:left="20" w:right="-109"/>
        <w:jc w:val="center"/>
        <w:rPr>
          <w:rFonts w:ascii="Arial" w:hAnsi="Arial" w:cs="Arial"/>
          <w:sz w:val="20"/>
          <w:szCs w:val="20"/>
        </w:rPr>
      </w:pPr>
    </w:p>
    <w:p w:rsidR="000F12CF" w:rsidRPr="001D0DB6" w:rsidRDefault="000F12CF" w:rsidP="000F12CF">
      <w:pPr>
        <w:ind w:left="20" w:right="-109"/>
        <w:jc w:val="both"/>
        <w:rPr>
          <w:rFonts w:ascii="Arial" w:hAnsi="Arial" w:cs="Arial"/>
          <w:sz w:val="20"/>
          <w:szCs w:val="20"/>
        </w:rPr>
      </w:pPr>
    </w:p>
    <w:p w:rsidR="000F12CF" w:rsidRPr="001D0DB6" w:rsidRDefault="000F12CF" w:rsidP="00266A18">
      <w:pPr>
        <w:spacing w:line="360" w:lineRule="auto"/>
        <w:ind w:right="-109"/>
        <w:jc w:val="both"/>
        <w:rPr>
          <w:rFonts w:ascii="Arial" w:hAnsi="Arial" w:cs="Arial"/>
          <w:b/>
          <w:sz w:val="20"/>
          <w:szCs w:val="20"/>
        </w:rPr>
      </w:pPr>
      <w:r w:rsidRPr="001D0DB6">
        <w:rPr>
          <w:rFonts w:ascii="Arial" w:hAnsi="Arial" w:cs="Arial"/>
          <w:b/>
          <w:sz w:val="20"/>
          <w:szCs w:val="20"/>
        </w:rPr>
        <w:t>1.</w:t>
      </w:r>
      <w:r w:rsidR="00C41EAF">
        <w:rPr>
          <w:rFonts w:ascii="Arial" w:hAnsi="Arial" w:cs="Arial"/>
          <w:b/>
          <w:sz w:val="20"/>
          <w:szCs w:val="20"/>
        </w:rPr>
        <w:t xml:space="preserve"> </w:t>
      </w:r>
      <w:r w:rsidRPr="001D0DB6">
        <w:rPr>
          <w:rFonts w:ascii="Arial" w:hAnsi="Arial" w:cs="Arial"/>
          <w:b/>
          <w:sz w:val="20"/>
          <w:szCs w:val="20"/>
        </w:rPr>
        <w:t>PREÂMBULO</w:t>
      </w:r>
    </w:p>
    <w:p w:rsidR="000F12CF" w:rsidRDefault="00C41EAF" w:rsidP="00266A18">
      <w:pPr>
        <w:spacing w:line="360" w:lineRule="auto"/>
        <w:ind w:left="20" w:right="-109"/>
        <w:jc w:val="both"/>
        <w:rPr>
          <w:rFonts w:ascii="Arial" w:hAnsi="Arial" w:cs="Arial"/>
          <w:spacing w:val="-1"/>
          <w:sz w:val="20"/>
          <w:szCs w:val="20"/>
        </w:rPr>
      </w:pPr>
      <w:r>
        <w:rPr>
          <w:rFonts w:ascii="Arial" w:hAnsi="Arial" w:cs="Arial"/>
          <w:sz w:val="20"/>
          <w:szCs w:val="20"/>
        </w:rPr>
        <w:t xml:space="preserve">1.1. </w:t>
      </w:r>
      <w:r w:rsidR="000F12CF" w:rsidRPr="001D0DB6">
        <w:rPr>
          <w:rFonts w:ascii="Arial" w:hAnsi="Arial" w:cs="Arial"/>
          <w:sz w:val="20"/>
          <w:szCs w:val="20"/>
        </w:rPr>
        <w:t xml:space="preserve">O </w:t>
      </w:r>
      <w:r w:rsidR="000F12CF" w:rsidRPr="001D0DB6">
        <w:rPr>
          <w:rFonts w:ascii="Arial" w:hAnsi="Arial" w:cs="Arial"/>
          <w:b/>
          <w:bCs/>
          <w:spacing w:val="1"/>
          <w:sz w:val="20"/>
          <w:szCs w:val="20"/>
        </w:rPr>
        <w:t>MUNICÍPIO DE</w:t>
      </w:r>
      <w:r w:rsidR="00F619CC" w:rsidRPr="001D0DB6">
        <w:rPr>
          <w:rFonts w:ascii="Arial" w:hAnsi="Arial" w:cs="Arial"/>
          <w:b/>
          <w:bCs/>
          <w:spacing w:val="1"/>
          <w:sz w:val="20"/>
          <w:szCs w:val="20"/>
        </w:rPr>
        <w:t xml:space="preserve"> CIPOTÂNEA</w:t>
      </w:r>
      <w:r w:rsidR="000F12CF" w:rsidRPr="001D0DB6">
        <w:rPr>
          <w:rFonts w:ascii="Arial" w:hAnsi="Arial" w:cs="Arial"/>
          <w:bCs/>
          <w:spacing w:val="1"/>
          <w:sz w:val="20"/>
          <w:szCs w:val="20"/>
        </w:rPr>
        <w:t xml:space="preserve">, por intermédio da </w:t>
      </w:r>
      <w:r w:rsidR="00F619CC" w:rsidRPr="001D0DB6">
        <w:rPr>
          <w:rFonts w:ascii="Arial" w:hAnsi="Arial" w:cs="Arial"/>
          <w:bCs/>
          <w:spacing w:val="1"/>
          <w:sz w:val="20"/>
          <w:szCs w:val="20"/>
        </w:rPr>
        <w:t>Secretaria Municipal</w:t>
      </w:r>
      <w:r w:rsidR="00B76136" w:rsidRPr="001D0DB6">
        <w:rPr>
          <w:rFonts w:ascii="Arial" w:hAnsi="Arial" w:cs="Arial"/>
          <w:bCs/>
          <w:spacing w:val="1"/>
          <w:sz w:val="20"/>
          <w:szCs w:val="20"/>
        </w:rPr>
        <w:t xml:space="preserve"> de </w:t>
      </w:r>
      <w:r w:rsidR="00915C7A" w:rsidRPr="001D0DB6">
        <w:rPr>
          <w:rFonts w:ascii="Arial" w:hAnsi="Arial" w:cs="Arial"/>
          <w:bCs/>
          <w:spacing w:val="1"/>
          <w:sz w:val="20"/>
          <w:szCs w:val="20"/>
        </w:rPr>
        <w:t>Educação</w:t>
      </w:r>
      <w:r w:rsidR="00C303DC" w:rsidRPr="001D0DB6">
        <w:rPr>
          <w:rFonts w:ascii="Arial" w:hAnsi="Arial" w:cs="Arial"/>
          <w:bCs/>
          <w:spacing w:val="1"/>
          <w:sz w:val="20"/>
          <w:szCs w:val="20"/>
        </w:rPr>
        <w:t>,</w:t>
      </w:r>
      <w:r w:rsidR="00AF3C69" w:rsidRPr="001D0DB6">
        <w:rPr>
          <w:rFonts w:ascii="Arial" w:hAnsi="Arial" w:cs="Arial"/>
          <w:bCs/>
          <w:spacing w:val="1"/>
          <w:sz w:val="20"/>
          <w:szCs w:val="20"/>
        </w:rPr>
        <w:t xml:space="preserve"> </w:t>
      </w:r>
      <w:r w:rsidR="00C303DC" w:rsidRPr="001D0DB6">
        <w:rPr>
          <w:rFonts w:ascii="Arial" w:hAnsi="Arial" w:cs="Arial"/>
          <w:bCs/>
          <w:sz w:val="20"/>
          <w:szCs w:val="20"/>
        </w:rPr>
        <w:t xml:space="preserve">torna público que </w:t>
      </w:r>
      <w:r w:rsidR="00C303DC" w:rsidRPr="001D0DB6">
        <w:rPr>
          <w:rFonts w:ascii="Arial" w:hAnsi="Arial" w:cs="Arial"/>
          <w:spacing w:val="1"/>
          <w:sz w:val="20"/>
          <w:szCs w:val="20"/>
        </w:rPr>
        <w:t>pr</w:t>
      </w:r>
      <w:r w:rsidR="00C303DC" w:rsidRPr="001D0DB6">
        <w:rPr>
          <w:rFonts w:ascii="Arial" w:hAnsi="Arial" w:cs="Arial"/>
          <w:spacing w:val="-1"/>
          <w:sz w:val="20"/>
          <w:szCs w:val="20"/>
        </w:rPr>
        <w:t>e</w:t>
      </w:r>
      <w:r w:rsidR="00C303DC" w:rsidRPr="001D0DB6">
        <w:rPr>
          <w:rFonts w:ascii="Arial" w:hAnsi="Arial" w:cs="Arial"/>
          <w:spacing w:val="1"/>
          <w:sz w:val="20"/>
          <w:szCs w:val="20"/>
        </w:rPr>
        <w:t>t</w:t>
      </w:r>
      <w:r w:rsidR="00C303DC" w:rsidRPr="001D0DB6">
        <w:rPr>
          <w:rFonts w:ascii="Arial" w:hAnsi="Arial" w:cs="Arial"/>
          <w:spacing w:val="-1"/>
          <w:sz w:val="20"/>
          <w:szCs w:val="20"/>
        </w:rPr>
        <w:t>e</w:t>
      </w:r>
      <w:r w:rsidR="00C303DC" w:rsidRPr="001D0DB6">
        <w:rPr>
          <w:rFonts w:ascii="Arial" w:hAnsi="Arial" w:cs="Arial"/>
          <w:spacing w:val="1"/>
          <w:sz w:val="20"/>
          <w:szCs w:val="20"/>
        </w:rPr>
        <w:t>nd</w:t>
      </w:r>
      <w:r w:rsidR="00C303DC" w:rsidRPr="001D0DB6">
        <w:rPr>
          <w:rFonts w:ascii="Arial" w:hAnsi="Arial" w:cs="Arial"/>
          <w:sz w:val="20"/>
          <w:szCs w:val="20"/>
        </w:rPr>
        <w:t xml:space="preserve">e </w:t>
      </w:r>
      <w:r w:rsidR="00C303DC" w:rsidRPr="001D0DB6">
        <w:rPr>
          <w:rFonts w:ascii="Arial" w:hAnsi="Arial" w:cs="Arial"/>
          <w:spacing w:val="2"/>
          <w:sz w:val="20"/>
          <w:szCs w:val="20"/>
        </w:rPr>
        <w:t>a</w:t>
      </w:r>
      <w:r w:rsidR="00C303DC" w:rsidRPr="001D0DB6">
        <w:rPr>
          <w:rFonts w:ascii="Arial" w:hAnsi="Arial" w:cs="Arial"/>
          <w:spacing w:val="1"/>
          <w:sz w:val="20"/>
          <w:szCs w:val="20"/>
        </w:rPr>
        <w:t>dq</w:t>
      </w:r>
      <w:r w:rsidR="00C303DC" w:rsidRPr="001D0DB6">
        <w:rPr>
          <w:rFonts w:ascii="Arial" w:hAnsi="Arial" w:cs="Arial"/>
          <w:spacing w:val="-1"/>
          <w:sz w:val="20"/>
          <w:szCs w:val="20"/>
        </w:rPr>
        <w:t>u</w:t>
      </w:r>
      <w:r w:rsidR="00C303DC" w:rsidRPr="001D0DB6">
        <w:rPr>
          <w:rFonts w:ascii="Arial" w:hAnsi="Arial" w:cs="Arial"/>
          <w:spacing w:val="3"/>
          <w:sz w:val="20"/>
          <w:szCs w:val="20"/>
        </w:rPr>
        <w:t>i</w:t>
      </w:r>
      <w:r w:rsidR="00C303DC" w:rsidRPr="001D0DB6">
        <w:rPr>
          <w:rFonts w:ascii="Arial" w:hAnsi="Arial" w:cs="Arial"/>
          <w:spacing w:val="-1"/>
          <w:sz w:val="20"/>
          <w:szCs w:val="20"/>
        </w:rPr>
        <w:t>r</w:t>
      </w:r>
      <w:r w:rsidR="00C303DC" w:rsidRPr="001D0DB6">
        <w:rPr>
          <w:rFonts w:ascii="Arial" w:hAnsi="Arial" w:cs="Arial"/>
          <w:spacing w:val="3"/>
          <w:sz w:val="20"/>
          <w:szCs w:val="20"/>
        </w:rPr>
        <w:t>i</w:t>
      </w:r>
      <w:r w:rsidR="00C303DC" w:rsidRPr="001D0DB6">
        <w:rPr>
          <w:rFonts w:ascii="Arial" w:hAnsi="Arial" w:cs="Arial"/>
          <w:sz w:val="20"/>
          <w:szCs w:val="20"/>
        </w:rPr>
        <w:t>r</w:t>
      </w:r>
      <w:r w:rsidR="00C303DC" w:rsidRPr="001D0DB6">
        <w:rPr>
          <w:rFonts w:ascii="Arial" w:hAnsi="Arial" w:cs="Arial"/>
          <w:bCs/>
          <w:spacing w:val="1"/>
          <w:sz w:val="20"/>
          <w:szCs w:val="20"/>
        </w:rPr>
        <w:t xml:space="preserve"> </w:t>
      </w:r>
      <w:r w:rsidR="00335FFB" w:rsidRPr="001D0DB6">
        <w:rPr>
          <w:rFonts w:ascii="Arial" w:hAnsi="Arial" w:cs="Arial"/>
          <w:sz w:val="20"/>
          <w:szCs w:val="20"/>
        </w:rPr>
        <w:t>material escolar, pedagógico e de expediente</w:t>
      </w:r>
      <w:r w:rsidR="000F12CF" w:rsidRPr="001D0DB6">
        <w:rPr>
          <w:rFonts w:ascii="Arial" w:hAnsi="Arial" w:cs="Arial"/>
          <w:sz w:val="20"/>
          <w:szCs w:val="20"/>
        </w:rPr>
        <w:t xml:space="preserve">, </w:t>
      </w:r>
      <w:r w:rsidR="000F12CF" w:rsidRPr="001D0DB6">
        <w:rPr>
          <w:rFonts w:ascii="Arial" w:hAnsi="Arial" w:cs="Arial"/>
          <w:spacing w:val="1"/>
          <w:sz w:val="20"/>
          <w:szCs w:val="20"/>
        </w:rPr>
        <w:t>u</w:t>
      </w:r>
      <w:r w:rsidR="000F12CF" w:rsidRPr="001D0DB6">
        <w:rPr>
          <w:rFonts w:ascii="Arial" w:hAnsi="Arial" w:cs="Arial"/>
          <w:spacing w:val="-2"/>
          <w:sz w:val="20"/>
          <w:szCs w:val="20"/>
        </w:rPr>
        <w:t>t</w:t>
      </w:r>
      <w:r w:rsidR="000F12CF" w:rsidRPr="001D0DB6">
        <w:rPr>
          <w:rFonts w:ascii="Arial" w:hAnsi="Arial" w:cs="Arial"/>
          <w:sz w:val="20"/>
          <w:szCs w:val="20"/>
        </w:rPr>
        <w:t>il</w:t>
      </w:r>
      <w:r w:rsidR="000F12CF" w:rsidRPr="001D0DB6">
        <w:rPr>
          <w:rFonts w:ascii="Arial" w:hAnsi="Arial" w:cs="Arial"/>
          <w:spacing w:val="3"/>
          <w:sz w:val="20"/>
          <w:szCs w:val="20"/>
        </w:rPr>
        <w:t>i</w:t>
      </w:r>
      <w:r w:rsidR="000F12CF" w:rsidRPr="001D0DB6">
        <w:rPr>
          <w:rFonts w:ascii="Arial" w:hAnsi="Arial" w:cs="Arial"/>
          <w:spacing w:val="1"/>
          <w:sz w:val="20"/>
          <w:szCs w:val="20"/>
        </w:rPr>
        <w:t>z</w:t>
      </w:r>
      <w:r w:rsidR="000F12CF" w:rsidRPr="001D0DB6">
        <w:rPr>
          <w:rFonts w:ascii="Arial" w:hAnsi="Arial" w:cs="Arial"/>
          <w:sz w:val="20"/>
          <w:szCs w:val="20"/>
        </w:rPr>
        <w:t>a</w:t>
      </w:r>
      <w:r w:rsidR="000F12CF" w:rsidRPr="001D0DB6">
        <w:rPr>
          <w:rFonts w:ascii="Arial" w:hAnsi="Arial" w:cs="Arial"/>
          <w:spacing w:val="1"/>
          <w:sz w:val="20"/>
          <w:szCs w:val="20"/>
        </w:rPr>
        <w:t>nd</w:t>
      </w:r>
      <w:r w:rsidR="000F12CF" w:rsidRPr="001D0DB6">
        <w:rPr>
          <w:rFonts w:ascii="Arial" w:hAnsi="Arial" w:cs="Arial"/>
          <w:sz w:val="20"/>
          <w:szCs w:val="20"/>
        </w:rPr>
        <w:t>o</w:t>
      </w:r>
      <w:r w:rsidR="000F12CF" w:rsidRPr="001D0DB6">
        <w:rPr>
          <w:rFonts w:ascii="Arial" w:hAnsi="Arial" w:cs="Arial"/>
          <w:spacing w:val="-10"/>
          <w:sz w:val="20"/>
          <w:szCs w:val="20"/>
        </w:rPr>
        <w:t xml:space="preserve"> </w:t>
      </w:r>
      <w:r w:rsidR="000F12CF" w:rsidRPr="001D0DB6">
        <w:rPr>
          <w:rFonts w:ascii="Arial" w:hAnsi="Arial" w:cs="Arial"/>
          <w:sz w:val="20"/>
          <w:szCs w:val="20"/>
        </w:rPr>
        <w:t>o</w:t>
      </w:r>
      <w:r w:rsidR="000F12CF" w:rsidRPr="001D0DB6">
        <w:rPr>
          <w:rFonts w:ascii="Arial" w:hAnsi="Arial" w:cs="Arial"/>
          <w:spacing w:val="-3"/>
          <w:sz w:val="20"/>
          <w:szCs w:val="20"/>
        </w:rPr>
        <w:t xml:space="preserve"> </w:t>
      </w:r>
      <w:r w:rsidR="000F12CF" w:rsidRPr="001D0DB6">
        <w:rPr>
          <w:rFonts w:ascii="Arial" w:hAnsi="Arial" w:cs="Arial"/>
          <w:b/>
          <w:sz w:val="20"/>
          <w:szCs w:val="20"/>
        </w:rPr>
        <w:t>S</w:t>
      </w:r>
      <w:r w:rsidR="000F12CF" w:rsidRPr="001D0DB6">
        <w:rPr>
          <w:rFonts w:ascii="Arial" w:hAnsi="Arial" w:cs="Arial"/>
          <w:b/>
          <w:spacing w:val="-2"/>
          <w:sz w:val="20"/>
          <w:szCs w:val="20"/>
        </w:rPr>
        <w:t>I</w:t>
      </w:r>
      <w:r w:rsidR="000F12CF" w:rsidRPr="001D0DB6">
        <w:rPr>
          <w:rFonts w:ascii="Arial" w:hAnsi="Arial" w:cs="Arial"/>
          <w:b/>
          <w:spacing w:val="3"/>
          <w:sz w:val="20"/>
          <w:szCs w:val="20"/>
        </w:rPr>
        <w:t>S</w:t>
      </w:r>
      <w:r w:rsidR="000F12CF" w:rsidRPr="001D0DB6">
        <w:rPr>
          <w:rFonts w:ascii="Arial" w:hAnsi="Arial" w:cs="Arial"/>
          <w:b/>
          <w:spacing w:val="2"/>
          <w:sz w:val="20"/>
          <w:szCs w:val="20"/>
        </w:rPr>
        <w:t>T</w:t>
      </w:r>
      <w:r w:rsidR="000F12CF" w:rsidRPr="001D0DB6">
        <w:rPr>
          <w:rFonts w:ascii="Arial" w:hAnsi="Arial" w:cs="Arial"/>
          <w:b/>
          <w:spacing w:val="-1"/>
          <w:sz w:val="20"/>
          <w:szCs w:val="20"/>
        </w:rPr>
        <w:t>E</w:t>
      </w:r>
      <w:r w:rsidR="000F12CF" w:rsidRPr="001D0DB6">
        <w:rPr>
          <w:rFonts w:ascii="Arial" w:hAnsi="Arial" w:cs="Arial"/>
          <w:b/>
          <w:sz w:val="20"/>
          <w:szCs w:val="20"/>
        </w:rPr>
        <w:t>MA</w:t>
      </w:r>
      <w:r w:rsidR="000F12CF" w:rsidRPr="001D0DB6">
        <w:rPr>
          <w:rFonts w:ascii="Arial" w:hAnsi="Arial" w:cs="Arial"/>
          <w:b/>
          <w:spacing w:val="-9"/>
          <w:sz w:val="20"/>
          <w:szCs w:val="20"/>
        </w:rPr>
        <w:t xml:space="preserve"> </w:t>
      </w:r>
      <w:r w:rsidR="000F12CF" w:rsidRPr="001D0DB6">
        <w:rPr>
          <w:rFonts w:ascii="Arial" w:hAnsi="Arial" w:cs="Arial"/>
          <w:b/>
          <w:spacing w:val="2"/>
          <w:sz w:val="20"/>
          <w:szCs w:val="20"/>
        </w:rPr>
        <w:t>D</w:t>
      </w:r>
      <w:r w:rsidR="000F12CF" w:rsidRPr="001D0DB6">
        <w:rPr>
          <w:rFonts w:ascii="Arial" w:hAnsi="Arial" w:cs="Arial"/>
          <w:b/>
          <w:sz w:val="20"/>
          <w:szCs w:val="20"/>
        </w:rPr>
        <w:t>E</w:t>
      </w:r>
      <w:r w:rsidR="000F12CF" w:rsidRPr="001D0DB6">
        <w:rPr>
          <w:rFonts w:ascii="Arial" w:hAnsi="Arial" w:cs="Arial"/>
          <w:b/>
          <w:spacing w:val="-4"/>
          <w:sz w:val="20"/>
          <w:szCs w:val="20"/>
        </w:rPr>
        <w:t xml:space="preserve"> </w:t>
      </w:r>
      <w:r w:rsidR="000F12CF" w:rsidRPr="001D0DB6">
        <w:rPr>
          <w:rFonts w:ascii="Arial" w:hAnsi="Arial" w:cs="Arial"/>
          <w:b/>
          <w:spacing w:val="2"/>
          <w:sz w:val="20"/>
          <w:szCs w:val="20"/>
        </w:rPr>
        <w:t>R</w:t>
      </w:r>
      <w:r w:rsidR="000F12CF" w:rsidRPr="001D0DB6">
        <w:rPr>
          <w:rFonts w:ascii="Arial" w:hAnsi="Arial" w:cs="Arial"/>
          <w:b/>
          <w:spacing w:val="-1"/>
          <w:sz w:val="20"/>
          <w:szCs w:val="20"/>
        </w:rPr>
        <w:t>E</w:t>
      </w:r>
      <w:r w:rsidR="000F12CF" w:rsidRPr="001D0DB6">
        <w:rPr>
          <w:rFonts w:ascii="Arial" w:hAnsi="Arial" w:cs="Arial"/>
          <w:b/>
          <w:spacing w:val="1"/>
          <w:sz w:val="20"/>
          <w:szCs w:val="20"/>
        </w:rPr>
        <w:t>G</w:t>
      </w:r>
      <w:r w:rsidR="000F12CF" w:rsidRPr="001D0DB6">
        <w:rPr>
          <w:rFonts w:ascii="Arial" w:hAnsi="Arial" w:cs="Arial"/>
          <w:b/>
          <w:spacing w:val="-2"/>
          <w:sz w:val="20"/>
          <w:szCs w:val="20"/>
        </w:rPr>
        <w:t>I</w:t>
      </w:r>
      <w:r w:rsidR="000F12CF" w:rsidRPr="001D0DB6">
        <w:rPr>
          <w:rFonts w:ascii="Arial" w:hAnsi="Arial" w:cs="Arial"/>
          <w:b/>
          <w:spacing w:val="3"/>
          <w:sz w:val="20"/>
          <w:szCs w:val="20"/>
        </w:rPr>
        <w:t>S</w:t>
      </w:r>
      <w:r w:rsidR="000F12CF" w:rsidRPr="001D0DB6">
        <w:rPr>
          <w:rFonts w:ascii="Arial" w:hAnsi="Arial" w:cs="Arial"/>
          <w:b/>
          <w:sz w:val="20"/>
          <w:szCs w:val="20"/>
        </w:rPr>
        <w:t>TRO</w:t>
      </w:r>
      <w:r w:rsidR="000F12CF" w:rsidRPr="001D0DB6">
        <w:rPr>
          <w:rFonts w:ascii="Arial" w:hAnsi="Arial" w:cs="Arial"/>
          <w:b/>
          <w:spacing w:val="-9"/>
          <w:sz w:val="20"/>
          <w:szCs w:val="20"/>
        </w:rPr>
        <w:t xml:space="preserve"> </w:t>
      </w:r>
      <w:r w:rsidR="000F12CF" w:rsidRPr="001D0DB6">
        <w:rPr>
          <w:rFonts w:ascii="Arial" w:hAnsi="Arial" w:cs="Arial"/>
          <w:b/>
          <w:sz w:val="20"/>
          <w:szCs w:val="20"/>
        </w:rPr>
        <w:t>DE</w:t>
      </w:r>
      <w:r w:rsidR="000F12CF" w:rsidRPr="001D0DB6">
        <w:rPr>
          <w:rFonts w:ascii="Arial" w:hAnsi="Arial" w:cs="Arial"/>
          <w:b/>
          <w:spacing w:val="-3"/>
          <w:sz w:val="20"/>
          <w:szCs w:val="20"/>
        </w:rPr>
        <w:t xml:space="preserve"> </w:t>
      </w:r>
      <w:r w:rsidR="000F12CF" w:rsidRPr="001D0DB6">
        <w:rPr>
          <w:rFonts w:ascii="Arial" w:hAnsi="Arial" w:cs="Arial"/>
          <w:b/>
          <w:spacing w:val="-1"/>
          <w:sz w:val="20"/>
          <w:szCs w:val="20"/>
        </w:rPr>
        <w:t>P</w:t>
      </w:r>
      <w:r w:rsidR="000F12CF" w:rsidRPr="001D0DB6">
        <w:rPr>
          <w:rFonts w:ascii="Arial" w:hAnsi="Arial" w:cs="Arial"/>
          <w:b/>
          <w:spacing w:val="3"/>
          <w:sz w:val="20"/>
          <w:szCs w:val="20"/>
        </w:rPr>
        <w:t>R</w:t>
      </w:r>
      <w:r w:rsidR="000F12CF" w:rsidRPr="001D0DB6">
        <w:rPr>
          <w:rFonts w:ascii="Arial" w:hAnsi="Arial" w:cs="Arial"/>
          <w:b/>
          <w:spacing w:val="-1"/>
          <w:sz w:val="20"/>
          <w:szCs w:val="20"/>
        </w:rPr>
        <w:t>E</w:t>
      </w:r>
      <w:r w:rsidR="000F12CF" w:rsidRPr="001D0DB6">
        <w:rPr>
          <w:rFonts w:ascii="Arial" w:hAnsi="Arial" w:cs="Arial"/>
          <w:b/>
          <w:sz w:val="20"/>
          <w:szCs w:val="20"/>
        </w:rPr>
        <w:t>Ç</w:t>
      </w:r>
      <w:r w:rsidR="000F12CF" w:rsidRPr="001D0DB6">
        <w:rPr>
          <w:rFonts w:ascii="Arial" w:hAnsi="Arial" w:cs="Arial"/>
          <w:b/>
          <w:spacing w:val="2"/>
          <w:sz w:val="20"/>
          <w:szCs w:val="20"/>
        </w:rPr>
        <w:t>O</w:t>
      </w:r>
      <w:r w:rsidR="000F12CF" w:rsidRPr="001D0DB6">
        <w:rPr>
          <w:rFonts w:ascii="Arial" w:hAnsi="Arial" w:cs="Arial"/>
          <w:b/>
          <w:sz w:val="20"/>
          <w:szCs w:val="20"/>
        </w:rPr>
        <w:t>S</w:t>
      </w:r>
      <w:r w:rsidR="000F12CF" w:rsidRPr="001D0DB6">
        <w:rPr>
          <w:rFonts w:ascii="Arial" w:hAnsi="Arial" w:cs="Arial"/>
          <w:sz w:val="20"/>
          <w:szCs w:val="20"/>
        </w:rPr>
        <w:t>,</w:t>
      </w:r>
      <w:r w:rsidR="000F12CF" w:rsidRPr="001D0DB6">
        <w:rPr>
          <w:rFonts w:ascii="Arial" w:hAnsi="Arial" w:cs="Arial"/>
          <w:spacing w:val="-9"/>
          <w:sz w:val="20"/>
          <w:szCs w:val="20"/>
        </w:rPr>
        <w:t xml:space="preserve"> </w:t>
      </w:r>
      <w:r w:rsidR="000F12CF" w:rsidRPr="001D0DB6">
        <w:rPr>
          <w:rFonts w:ascii="Arial" w:hAnsi="Arial" w:cs="Arial"/>
          <w:spacing w:val="1"/>
          <w:sz w:val="20"/>
          <w:szCs w:val="20"/>
        </w:rPr>
        <w:t>c</w:t>
      </w:r>
      <w:r w:rsidR="000F12CF" w:rsidRPr="001D0DB6">
        <w:rPr>
          <w:rFonts w:ascii="Arial" w:hAnsi="Arial" w:cs="Arial"/>
          <w:spacing w:val="-1"/>
          <w:sz w:val="20"/>
          <w:szCs w:val="20"/>
        </w:rPr>
        <w:t>o</w:t>
      </w:r>
      <w:r w:rsidR="000F12CF" w:rsidRPr="001D0DB6">
        <w:rPr>
          <w:rFonts w:ascii="Arial" w:hAnsi="Arial" w:cs="Arial"/>
          <w:spacing w:val="1"/>
          <w:sz w:val="20"/>
          <w:szCs w:val="20"/>
        </w:rPr>
        <w:t>n</w:t>
      </w:r>
      <w:r w:rsidR="000F12CF" w:rsidRPr="001D0DB6">
        <w:rPr>
          <w:rFonts w:ascii="Arial" w:hAnsi="Arial" w:cs="Arial"/>
          <w:sz w:val="20"/>
          <w:szCs w:val="20"/>
        </w:rPr>
        <w:t>f</w:t>
      </w:r>
      <w:r w:rsidR="000F12CF" w:rsidRPr="001D0DB6">
        <w:rPr>
          <w:rFonts w:ascii="Arial" w:hAnsi="Arial" w:cs="Arial"/>
          <w:spacing w:val="1"/>
          <w:sz w:val="20"/>
          <w:szCs w:val="20"/>
        </w:rPr>
        <w:t>o</w:t>
      </w:r>
      <w:r w:rsidR="000F12CF" w:rsidRPr="001D0DB6">
        <w:rPr>
          <w:rFonts w:ascii="Arial" w:hAnsi="Arial" w:cs="Arial"/>
          <w:spacing w:val="-1"/>
          <w:sz w:val="20"/>
          <w:szCs w:val="20"/>
        </w:rPr>
        <w:t>r</w:t>
      </w:r>
      <w:r w:rsidR="000F12CF" w:rsidRPr="001D0DB6">
        <w:rPr>
          <w:rFonts w:ascii="Arial" w:hAnsi="Arial" w:cs="Arial"/>
          <w:sz w:val="20"/>
          <w:szCs w:val="20"/>
        </w:rPr>
        <w:t>me</w:t>
      </w:r>
      <w:r w:rsidR="000F12CF" w:rsidRPr="001D0DB6">
        <w:rPr>
          <w:rFonts w:ascii="Arial" w:hAnsi="Arial" w:cs="Arial"/>
          <w:spacing w:val="-5"/>
          <w:sz w:val="20"/>
          <w:szCs w:val="20"/>
        </w:rPr>
        <w:t xml:space="preserve"> </w:t>
      </w:r>
      <w:r w:rsidR="000F12CF" w:rsidRPr="001D0DB6">
        <w:rPr>
          <w:rFonts w:ascii="Arial" w:hAnsi="Arial" w:cs="Arial"/>
          <w:spacing w:val="1"/>
          <w:sz w:val="20"/>
          <w:szCs w:val="20"/>
        </w:rPr>
        <w:t>e</w:t>
      </w:r>
      <w:r w:rsidR="000F12CF" w:rsidRPr="001D0DB6">
        <w:rPr>
          <w:rFonts w:ascii="Arial" w:hAnsi="Arial" w:cs="Arial"/>
          <w:sz w:val="20"/>
          <w:szCs w:val="20"/>
        </w:rPr>
        <w:t>sp</w:t>
      </w:r>
      <w:r w:rsidR="000F12CF" w:rsidRPr="001D0DB6">
        <w:rPr>
          <w:rFonts w:ascii="Arial" w:hAnsi="Arial" w:cs="Arial"/>
          <w:spacing w:val="1"/>
          <w:sz w:val="20"/>
          <w:szCs w:val="20"/>
        </w:rPr>
        <w:t>e</w:t>
      </w:r>
      <w:r w:rsidR="000F12CF" w:rsidRPr="001D0DB6">
        <w:rPr>
          <w:rFonts w:ascii="Arial" w:hAnsi="Arial" w:cs="Arial"/>
          <w:sz w:val="20"/>
          <w:szCs w:val="20"/>
        </w:rPr>
        <w:t>c</w:t>
      </w:r>
      <w:r w:rsidR="000F12CF" w:rsidRPr="001D0DB6">
        <w:rPr>
          <w:rFonts w:ascii="Arial" w:hAnsi="Arial" w:cs="Arial"/>
          <w:spacing w:val="2"/>
          <w:sz w:val="20"/>
          <w:szCs w:val="20"/>
        </w:rPr>
        <w:t>i</w:t>
      </w:r>
      <w:r w:rsidR="000F12CF" w:rsidRPr="001D0DB6">
        <w:rPr>
          <w:rFonts w:ascii="Arial" w:hAnsi="Arial" w:cs="Arial"/>
          <w:sz w:val="20"/>
          <w:szCs w:val="20"/>
        </w:rPr>
        <w:t>f</w:t>
      </w:r>
      <w:r w:rsidR="000F12CF" w:rsidRPr="001D0DB6">
        <w:rPr>
          <w:rFonts w:ascii="Arial" w:hAnsi="Arial" w:cs="Arial"/>
          <w:spacing w:val="2"/>
          <w:sz w:val="20"/>
          <w:szCs w:val="20"/>
        </w:rPr>
        <w:t>i</w:t>
      </w:r>
      <w:r w:rsidR="000F12CF" w:rsidRPr="001D0DB6">
        <w:rPr>
          <w:rFonts w:ascii="Arial" w:hAnsi="Arial" w:cs="Arial"/>
          <w:sz w:val="20"/>
          <w:szCs w:val="20"/>
        </w:rPr>
        <w:t>ca</w:t>
      </w:r>
      <w:r w:rsidR="000F12CF" w:rsidRPr="001D0DB6">
        <w:rPr>
          <w:rFonts w:ascii="Arial" w:hAnsi="Arial" w:cs="Arial"/>
          <w:spacing w:val="-1"/>
          <w:sz w:val="20"/>
          <w:szCs w:val="20"/>
        </w:rPr>
        <w:t>çõ</w:t>
      </w:r>
      <w:r w:rsidR="000F12CF" w:rsidRPr="001D0DB6">
        <w:rPr>
          <w:rFonts w:ascii="Arial" w:hAnsi="Arial" w:cs="Arial"/>
          <w:spacing w:val="1"/>
          <w:sz w:val="20"/>
          <w:szCs w:val="20"/>
        </w:rPr>
        <w:t>e</w:t>
      </w:r>
      <w:r w:rsidR="000F12CF" w:rsidRPr="001D0DB6">
        <w:rPr>
          <w:rFonts w:ascii="Arial" w:hAnsi="Arial" w:cs="Arial"/>
          <w:sz w:val="20"/>
          <w:szCs w:val="20"/>
        </w:rPr>
        <w:t>s</w:t>
      </w:r>
      <w:r w:rsidR="000F12CF" w:rsidRPr="001D0DB6">
        <w:rPr>
          <w:rFonts w:ascii="Arial" w:hAnsi="Arial" w:cs="Arial"/>
          <w:spacing w:val="-15"/>
          <w:sz w:val="20"/>
          <w:szCs w:val="20"/>
        </w:rPr>
        <w:t xml:space="preserve"> </w:t>
      </w:r>
      <w:r w:rsidR="000F12CF" w:rsidRPr="001D0DB6">
        <w:rPr>
          <w:rFonts w:ascii="Arial" w:hAnsi="Arial" w:cs="Arial"/>
          <w:sz w:val="20"/>
          <w:szCs w:val="20"/>
        </w:rPr>
        <w:t>a</w:t>
      </w:r>
      <w:r w:rsidR="000F12CF" w:rsidRPr="001D0DB6">
        <w:rPr>
          <w:rFonts w:ascii="Arial" w:hAnsi="Arial" w:cs="Arial"/>
          <w:spacing w:val="1"/>
          <w:sz w:val="20"/>
          <w:szCs w:val="20"/>
        </w:rPr>
        <w:t>b</w:t>
      </w:r>
      <w:r w:rsidR="000F12CF" w:rsidRPr="001D0DB6">
        <w:rPr>
          <w:rFonts w:ascii="Arial" w:hAnsi="Arial" w:cs="Arial"/>
          <w:sz w:val="20"/>
          <w:szCs w:val="20"/>
        </w:rPr>
        <w:t>a</w:t>
      </w:r>
      <w:r w:rsidR="000F12CF" w:rsidRPr="001D0DB6">
        <w:rPr>
          <w:rFonts w:ascii="Arial" w:hAnsi="Arial" w:cs="Arial"/>
          <w:spacing w:val="3"/>
          <w:sz w:val="20"/>
          <w:szCs w:val="20"/>
        </w:rPr>
        <w:t>i</w:t>
      </w:r>
      <w:r w:rsidR="000F12CF" w:rsidRPr="001D0DB6">
        <w:rPr>
          <w:rFonts w:ascii="Arial" w:hAnsi="Arial" w:cs="Arial"/>
          <w:sz w:val="20"/>
          <w:szCs w:val="20"/>
        </w:rPr>
        <w:t>x</w:t>
      </w:r>
      <w:r w:rsidR="000F12CF" w:rsidRPr="001D0DB6">
        <w:rPr>
          <w:rFonts w:ascii="Arial" w:hAnsi="Arial" w:cs="Arial"/>
          <w:spacing w:val="-1"/>
          <w:sz w:val="20"/>
          <w:szCs w:val="20"/>
        </w:rPr>
        <w:t>o</w:t>
      </w:r>
      <w:r w:rsidR="000E6E84">
        <w:rPr>
          <w:rFonts w:ascii="Arial" w:hAnsi="Arial" w:cs="Arial"/>
          <w:sz w:val="20"/>
          <w:szCs w:val="20"/>
        </w:rPr>
        <w:t>.</w:t>
      </w:r>
      <w:bookmarkStart w:id="0" w:name="_GoBack"/>
      <w:bookmarkEnd w:id="0"/>
      <w:r w:rsidR="000F12CF" w:rsidRPr="001D0DB6">
        <w:rPr>
          <w:rFonts w:ascii="Arial" w:hAnsi="Arial" w:cs="Arial"/>
          <w:spacing w:val="-1"/>
          <w:sz w:val="20"/>
          <w:szCs w:val="20"/>
        </w:rPr>
        <w:t xml:space="preserve"> </w:t>
      </w:r>
      <w:r>
        <w:rPr>
          <w:rFonts w:ascii="Arial" w:hAnsi="Arial" w:cs="Arial"/>
          <w:spacing w:val="-1"/>
          <w:sz w:val="20"/>
          <w:szCs w:val="20"/>
        </w:rPr>
        <w:t xml:space="preserve"> </w:t>
      </w:r>
    </w:p>
    <w:p w:rsidR="00C41EAF" w:rsidRPr="001D0DB6" w:rsidRDefault="00C41EAF" w:rsidP="00266A18">
      <w:pPr>
        <w:spacing w:line="360" w:lineRule="auto"/>
        <w:ind w:left="20" w:right="-109"/>
        <w:jc w:val="both"/>
        <w:rPr>
          <w:rFonts w:ascii="Arial" w:hAnsi="Arial" w:cs="Arial"/>
          <w:spacing w:val="-1"/>
          <w:sz w:val="20"/>
          <w:szCs w:val="20"/>
        </w:rPr>
      </w:pPr>
    </w:p>
    <w:p w:rsidR="000F12CF" w:rsidRPr="001D0DB6" w:rsidRDefault="000F12CF" w:rsidP="00266A18">
      <w:pPr>
        <w:autoSpaceDE w:val="0"/>
        <w:autoSpaceDN w:val="0"/>
        <w:adjustRightInd w:val="0"/>
        <w:spacing w:after="120" w:line="360" w:lineRule="auto"/>
        <w:ind w:left="20" w:right="-109"/>
        <w:jc w:val="both"/>
        <w:rPr>
          <w:rFonts w:ascii="Arial" w:hAnsi="Arial" w:cs="Arial"/>
          <w:sz w:val="20"/>
          <w:szCs w:val="20"/>
        </w:rPr>
      </w:pPr>
      <w:r w:rsidRPr="001D0DB6">
        <w:rPr>
          <w:rFonts w:ascii="Arial" w:hAnsi="Arial" w:cs="Arial"/>
          <w:spacing w:val="-1"/>
          <w:sz w:val="20"/>
          <w:szCs w:val="20"/>
        </w:rPr>
        <w:t>O</w:t>
      </w:r>
      <w:r w:rsidRPr="001D0DB6">
        <w:rPr>
          <w:rFonts w:ascii="Arial" w:hAnsi="Arial" w:cs="Arial"/>
          <w:sz w:val="20"/>
          <w:szCs w:val="20"/>
        </w:rPr>
        <w:t>s</w:t>
      </w:r>
      <w:r w:rsidRPr="001D0DB6">
        <w:rPr>
          <w:rFonts w:ascii="Arial" w:hAnsi="Arial" w:cs="Arial"/>
          <w:spacing w:val="61"/>
          <w:sz w:val="20"/>
          <w:szCs w:val="20"/>
        </w:rPr>
        <w:t xml:space="preserve"> </w:t>
      </w:r>
      <w:r w:rsidRPr="001D0DB6">
        <w:rPr>
          <w:rFonts w:ascii="Arial" w:hAnsi="Arial" w:cs="Arial"/>
          <w:spacing w:val="1"/>
          <w:sz w:val="20"/>
          <w:szCs w:val="20"/>
        </w:rPr>
        <w:t>ó</w:t>
      </w:r>
      <w:r w:rsidRPr="001D0DB6">
        <w:rPr>
          <w:rFonts w:ascii="Arial" w:hAnsi="Arial" w:cs="Arial"/>
          <w:spacing w:val="-1"/>
          <w:sz w:val="20"/>
          <w:szCs w:val="20"/>
        </w:rPr>
        <w:t>r</w:t>
      </w:r>
      <w:r w:rsidRPr="001D0DB6">
        <w:rPr>
          <w:rFonts w:ascii="Arial" w:hAnsi="Arial" w:cs="Arial"/>
          <w:spacing w:val="1"/>
          <w:sz w:val="20"/>
          <w:szCs w:val="20"/>
        </w:rPr>
        <w:t>g</w:t>
      </w:r>
      <w:r w:rsidRPr="001D0DB6">
        <w:rPr>
          <w:rFonts w:ascii="Arial" w:hAnsi="Arial" w:cs="Arial"/>
          <w:sz w:val="20"/>
          <w:szCs w:val="20"/>
        </w:rPr>
        <w:t>ã</w:t>
      </w:r>
      <w:r w:rsidRPr="001D0DB6">
        <w:rPr>
          <w:rFonts w:ascii="Arial" w:hAnsi="Arial" w:cs="Arial"/>
          <w:spacing w:val="2"/>
          <w:sz w:val="20"/>
          <w:szCs w:val="20"/>
        </w:rPr>
        <w:t>o</w:t>
      </w:r>
      <w:r w:rsidRPr="001D0DB6">
        <w:rPr>
          <w:rFonts w:ascii="Arial" w:hAnsi="Arial" w:cs="Arial"/>
          <w:sz w:val="20"/>
          <w:szCs w:val="20"/>
        </w:rPr>
        <w:t>s</w:t>
      </w:r>
      <w:r w:rsidRPr="001D0DB6">
        <w:rPr>
          <w:rFonts w:ascii="Arial" w:hAnsi="Arial" w:cs="Arial"/>
          <w:spacing w:val="56"/>
          <w:sz w:val="20"/>
          <w:szCs w:val="20"/>
        </w:rPr>
        <w:t xml:space="preserve"> </w:t>
      </w:r>
      <w:r w:rsidRPr="001D0DB6">
        <w:rPr>
          <w:rFonts w:ascii="Arial" w:hAnsi="Arial" w:cs="Arial"/>
          <w:spacing w:val="3"/>
          <w:sz w:val="20"/>
          <w:szCs w:val="20"/>
        </w:rPr>
        <w:t>i</w:t>
      </w:r>
      <w:r w:rsidRPr="001D0DB6">
        <w:rPr>
          <w:rFonts w:ascii="Arial" w:hAnsi="Arial" w:cs="Arial"/>
          <w:spacing w:val="1"/>
          <w:sz w:val="20"/>
          <w:szCs w:val="20"/>
        </w:rPr>
        <w:t>nt</w:t>
      </w:r>
      <w:r w:rsidRPr="001D0DB6">
        <w:rPr>
          <w:rFonts w:ascii="Arial" w:hAnsi="Arial" w:cs="Arial"/>
          <w:spacing w:val="-1"/>
          <w:sz w:val="20"/>
          <w:szCs w:val="20"/>
        </w:rPr>
        <w:t>ere</w:t>
      </w:r>
      <w:r w:rsidRPr="001D0DB6">
        <w:rPr>
          <w:rFonts w:ascii="Arial" w:hAnsi="Arial" w:cs="Arial"/>
          <w:spacing w:val="2"/>
          <w:sz w:val="20"/>
          <w:szCs w:val="20"/>
        </w:rPr>
        <w:t>s</w:t>
      </w:r>
      <w:r w:rsidRPr="001D0DB6">
        <w:rPr>
          <w:rFonts w:ascii="Arial" w:hAnsi="Arial" w:cs="Arial"/>
          <w:sz w:val="20"/>
          <w:szCs w:val="20"/>
        </w:rPr>
        <w:t>sad</w:t>
      </w:r>
      <w:r w:rsidRPr="001D0DB6">
        <w:rPr>
          <w:rFonts w:ascii="Arial" w:hAnsi="Arial" w:cs="Arial"/>
          <w:spacing w:val="2"/>
          <w:sz w:val="20"/>
          <w:szCs w:val="20"/>
        </w:rPr>
        <w:t>os</w:t>
      </w:r>
      <w:r w:rsidRPr="001D0DB6">
        <w:rPr>
          <w:rFonts w:ascii="Arial" w:hAnsi="Arial" w:cs="Arial"/>
          <w:sz w:val="20"/>
          <w:szCs w:val="20"/>
        </w:rPr>
        <w:t xml:space="preserve"> que tiverem a intenção de participar do referido registro de preços, em obediência ao art. 86 da Lei nº. 14.133/21 e art.38 do Decreto Municipal n</w:t>
      </w:r>
      <w:r w:rsidRPr="001D0DB6">
        <w:rPr>
          <w:rFonts w:ascii="Arial" w:hAnsi="Arial" w:cs="Arial"/>
          <w:sz w:val="20"/>
          <w:szCs w:val="20"/>
          <w:vertAlign w:val="superscript"/>
        </w:rPr>
        <w:t>o</w:t>
      </w:r>
      <w:r w:rsidRPr="001D0DB6">
        <w:rPr>
          <w:rFonts w:ascii="Arial" w:hAnsi="Arial" w:cs="Arial"/>
          <w:sz w:val="20"/>
          <w:szCs w:val="20"/>
        </w:rPr>
        <w:t xml:space="preserve"> </w:t>
      </w:r>
      <w:r w:rsidR="00ED1AA3" w:rsidRPr="001D0DB6">
        <w:rPr>
          <w:rFonts w:ascii="Arial" w:hAnsi="Arial" w:cs="Arial"/>
          <w:sz w:val="20"/>
          <w:szCs w:val="20"/>
        </w:rPr>
        <w:t xml:space="preserve"> 02 - A </w:t>
      </w:r>
      <w:r w:rsidRPr="001D0DB6">
        <w:rPr>
          <w:rFonts w:ascii="Arial" w:hAnsi="Arial" w:cs="Arial"/>
          <w:sz w:val="20"/>
          <w:szCs w:val="20"/>
        </w:rPr>
        <w:t xml:space="preserve">deverão manifestar seu interesse de participação mediante o encaminhamento a esta Secretaria/Órgão Gerenciador, da sua Intenção de Registro de Preços – IRP, formalizado e aprovado pela autoridade competente, sua concordância com o objeto a ser licitado contendo a estimativa de consumo e especificações pertinentes (Especificações do item ou termo de referência; Estimativa de consumo; Local de entrega), </w:t>
      </w:r>
      <w:r w:rsidRPr="001D0DB6">
        <w:rPr>
          <w:rFonts w:ascii="Arial" w:hAnsi="Arial" w:cs="Arial"/>
          <w:spacing w:val="1"/>
          <w:sz w:val="20"/>
          <w:szCs w:val="20"/>
        </w:rPr>
        <w:t>n</w:t>
      </w:r>
      <w:r w:rsidRPr="001D0DB6">
        <w:rPr>
          <w:rFonts w:ascii="Arial" w:hAnsi="Arial" w:cs="Arial"/>
          <w:sz w:val="20"/>
          <w:szCs w:val="20"/>
        </w:rPr>
        <w:t>o</w:t>
      </w:r>
      <w:r w:rsidRPr="001D0DB6">
        <w:rPr>
          <w:rFonts w:ascii="Arial" w:hAnsi="Arial" w:cs="Arial"/>
          <w:spacing w:val="61"/>
          <w:sz w:val="20"/>
          <w:szCs w:val="20"/>
        </w:rPr>
        <w:t xml:space="preserve"> </w:t>
      </w:r>
      <w:r w:rsidRPr="001D0DB6">
        <w:rPr>
          <w:rFonts w:ascii="Arial" w:hAnsi="Arial" w:cs="Arial"/>
          <w:spacing w:val="1"/>
          <w:sz w:val="20"/>
          <w:szCs w:val="20"/>
        </w:rPr>
        <w:t>p</w:t>
      </w:r>
      <w:r w:rsidRPr="001D0DB6">
        <w:rPr>
          <w:rFonts w:ascii="Arial" w:hAnsi="Arial" w:cs="Arial"/>
          <w:spacing w:val="-1"/>
          <w:sz w:val="20"/>
          <w:szCs w:val="20"/>
        </w:rPr>
        <w:t>r</w:t>
      </w:r>
      <w:r w:rsidRPr="001D0DB6">
        <w:rPr>
          <w:rFonts w:ascii="Arial" w:hAnsi="Arial" w:cs="Arial"/>
          <w:sz w:val="20"/>
          <w:szCs w:val="20"/>
        </w:rPr>
        <w:t>a</w:t>
      </w:r>
      <w:r w:rsidRPr="001D0DB6">
        <w:rPr>
          <w:rFonts w:ascii="Arial" w:hAnsi="Arial" w:cs="Arial"/>
          <w:spacing w:val="1"/>
          <w:sz w:val="20"/>
          <w:szCs w:val="20"/>
        </w:rPr>
        <w:t>z</w:t>
      </w:r>
      <w:r w:rsidRPr="001D0DB6">
        <w:rPr>
          <w:rFonts w:ascii="Arial" w:hAnsi="Arial" w:cs="Arial"/>
          <w:sz w:val="20"/>
          <w:szCs w:val="20"/>
        </w:rPr>
        <w:t>o</w:t>
      </w:r>
      <w:r w:rsidRPr="001D0DB6">
        <w:rPr>
          <w:rFonts w:ascii="Arial" w:hAnsi="Arial" w:cs="Arial"/>
          <w:spacing w:val="58"/>
          <w:sz w:val="20"/>
          <w:szCs w:val="20"/>
        </w:rPr>
        <w:t xml:space="preserve"> </w:t>
      </w:r>
      <w:r w:rsidRPr="001D0DB6">
        <w:rPr>
          <w:rFonts w:ascii="Arial" w:hAnsi="Arial" w:cs="Arial"/>
          <w:sz w:val="20"/>
          <w:szCs w:val="20"/>
        </w:rPr>
        <w:t>m</w:t>
      </w:r>
      <w:r w:rsidRPr="001D0DB6">
        <w:rPr>
          <w:rFonts w:ascii="Arial" w:hAnsi="Arial" w:cs="Arial"/>
          <w:spacing w:val="1"/>
          <w:sz w:val="20"/>
          <w:szCs w:val="20"/>
        </w:rPr>
        <w:t>á</w:t>
      </w:r>
      <w:r w:rsidRPr="001D0DB6">
        <w:rPr>
          <w:rFonts w:ascii="Arial" w:hAnsi="Arial" w:cs="Arial"/>
          <w:sz w:val="20"/>
          <w:szCs w:val="20"/>
        </w:rPr>
        <w:t>x</w:t>
      </w:r>
      <w:r w:rsidRPr="001D0DB6">
        <w:rPr>
          <w:rFonts w:ascii="Arial" w:hAnsi="Arial" w:cs="Arial"/>
          <w:spacing w:val="3"/>
          <w:sz w:val="20"/>
          <w:szCs w:val="20"/>
        </w:rPr>
        <w:t>i</w:t>
      </w:r>
      <w:r w:rsidRPr="001D0DB6">
        <w:rPr>
          <w:rFonts w:ascii="Arial" w:hAnsi="Arial" w:cs="Arial"/>
          <w:sz w:val="20"/>
          <w:szCs w:val="20"/>
        </w:rPr>
        <w:t>mo</w:t>
      </w:r>
      <w:r w:rsidRPr="001D0DB6">
        <w:rPr>
          <w:rFonts w:ascii="Arial" w:hAnsi="Arial" w:cs="Arial"/>
          <w:spacing w:val="56"/>
          <w:sz w:val="20"/>
          <w:szCs w:val="20"/>
        </w:rPr>
        <w:t xml:space="preserve"> </w:t>
      </w:r>
      <w:r w:rsidRPr="001D0DB6">
        <w:rPr>
          <w:rFonts w:ascii="Arial" w:hAnsi="Arial" w:cs="Arial"/>
          <w:spacing w:val="1"/>
          <w:sz w:val="20"/>
          <w:szCs w:val="20"/>
        </w:rPr>
        <w:t>d</w:t>
      </w:r>
      <w:r w:rsidRPr="001D0DB6">
        <w:rPr>
          <w:rFonts w:ascii="Arial" w:hAnsi="Arial" w:cs="Arial"/>
          <w:sz w:val="20"/>
          <w:szCs w:val="20"/>
        </w:rPr>
        <w:t>e</w:t>
      </w:r>
      <w:r w:rsidR="00C41EAF">
        <w:rPr>
          <w:rFonts w:ascii="Arial" w:hAnsi="Arial" w:cs="Arial"/>
          <w:spacing w:val="68"/>
          <w:sz w:val="20"/>
          <w:szCs w:val="20"/>
        </w:rPr>
        <w:t xml:space="preserve"> </w:t>
      </w:r>
      <w:r w:rsidRPr="001D0DB6">
        <w:rPr>
          <w:rFonts w:ascii="Arial" w:hAnsi="Arial" w:cs="Arial"/>
          <w:b/>
          <w:spacing w:val="68"/>
          <w:sz w:val="20"/>
          <w:szCs w:val="20"/>
        </w:rPr>
        <w:t>8</w:t>
      </w:r>
      <w:r w:rsidRPr="001D0DB6">
        <w:rPr>
          <w:rFonts w:ascii="Arial" w:hAnsi="Arial" w:cs="Arial"/>
          <w:b/>
          <w:bCs/>
          <w:sz w:val="20"/>
          <w:szCs w:val="20"/>
        </w:rPr>
        <w:t xml:space="preserve">(oito) </w:t>
      </w:r>
      <w:r w:rsidRPr="001D0DB6">
        <w:rPr>
          <w:rFonts w:ascii="Arial" w:hAnsi="Arial" w:cs="Arial"/>
          <w:b/>
          <w:bCs/>
          <w:spacing w:val="2"/>
          <w:sz w:val="20"/>
          <w:szCs w:val="20"/>
        </w:rPr>
        <w:t>d</w:t>
      </w:r>
      <w:r w:rsidRPr="001D0DB6">
        <w:rPr>
          <w:rFonts w:ascii="Arial" w:hAnsi="Arial" w:cs="Arial"/>
          <w:b/>
          <w:bCs/>
          <w:spacing w:val="-1"/>
          <w:sz w:val="20"/>
          <w:szCs w:val="20"/>
        </w:rPr>
        <w:t>i</w:t>
      </w:r>
      <w:r w:rsidRPr="001D0DB6">
        <w:rPr>
          <w:rFonts w:ascii="Arial" w:hAnsi="Arial" w:cs="Arial"/>
          <w:b/>
          <w:bCs/>
          <w:spacing w:val="1"/>
          <w:sz w:val="20"/>
          <w:szCs w:val="20"/>
        </w:rPr>
        <w:t>a</w:t>
      </w:r>
      <w:r w:rsidRPr="001D0DB6">
        <w:rPr>
          <w:rFonts w:ascii="Arial" w:hAnsi="Arial" w:cs="Arial"/>
          <w:b/>
          <w:bCs/>
          <w:sz w:val="20"/>
          <w:szCs w:val="20"/>
        </w:rPr>
        <w:t>s út</w:t>
      </w:r>
      <w:r w:rsidRPr="001D0DB6">
        <w:rPr>
          <w:rFonts w:ascii="Arial" w:hAnsi="Arial" w:cs="Arial"/>
          <w:b/>
          <w:bCs/>
          <w:spacing w:val="2"/>
          <w:sz w:val="20"/>
          <w:szCs w:val="20"/>
        </w:rPr>
        <w:t>e</w:t>
      </w:r>
      <w:r w:rsidRPr="001D0DB6">
        <w:rPr>
          <w:rFonts w:ascii="Arial" w:hAnsi="Arial" w:cs="Arial"/>
          <w:b/>
          <w:bCs/>
          <w:spacing w:val="-1"/>
          <w:sz w:val="20"/>
          <w:szCs w:val="20"/>
        </w:rPr>
        <w:t>i</w:t>
      </w:r>
      <w:r w:rsidRPr="001D0DB6">
        <w:rPr>
          <w:rFonts w:ascii="Arial" w:hAnsi="Arial" w:cs="Arial"/>
          <w:b/>
          <w:bCs/>
          <w:spacing w:val="3"/>
          <w:sz w:val="20"/>
          <w:szCs w:val="20"/>
        </w:rPr>
        <w:t>s</w:t>
      </w:r>
      <w:r w:rsidRPr="001D0DB6">
        <w:rPr>
          <w:rFonts w:ascii="Arial" w:hAnsi="Arial" w:cs="Arial"/>
          <w:sz w:val="20"/>
          <w:szCs w:val="20"/>
        </w:rPr>
        <w:t>, c</w:t>
      </w:r>
      <w:r w:rsidRPr="001D0DB6">
        <w:rPr>
          <w:rFonts w:ascii="Arial" w:hAnsi="Arial" w:cs="Arial"/>
          <w:spacing w:val="-2"/>
          <w:sz w:val="20"/>
          <w:szCs w:val="20"/>
        </w:rPr>
        <w:t>o</w:t>
      </w:r>
      <w:r w:rsidRPr="001D0DB6">
        <w:rPr>
          <w:rFonts w:ascii="Arial" w:hAnsi="Arial" w:cs="Arial"/>
          <w:spacing w:val="1"/>
          <w:sz w:val="20"/>
          <w:szCs w:val="20"/>
        </w:rPr>
        <w:t>nt</w:t>
      </w:r>
      <w:r w:rsidRPr="001D0DB6">
        <w:rPr>
          <w:rFonts w:ascii="Arial" w:hAnsi="Arial" w:cs="Arial"/>
          <w:sz w:val="20"/>
          <w:szCs w:val="20"/>
        </w:rPr>
        <w:t>a</w:t>
      </w:r>
      <w:r w:rsidRPr="001D0DB6">
        <w:rPr>
          <w:rFonts w:ascii="Arial" w:hAnsi="Arial" w:cs="Arial"/>
          <w:spacing w:val="1"/>
          <w:sz w:val="20"/>
          <w:szCs w:val="20"/>
        </w:rPr>
        <w:t>do</w:t>
      </w:r>
      <w:r w:rsidRPr="001D0DB6">
        <w:rPr>
          <w:rFonts w:ascii="Arial" w:hAnsi="Arial" w:cs="Arial"/>
          <w:sz w:val="20"/>
          <w:szCs w:val="20"/>
        </w:rPr>
        <w:t>s</w:t>
      </w:r>
      <w:r w:rsidRPr="001D0DB6">
        <w:rPr>
          <w:rFonts w:ascii="Arial" w:hAnsi="Arial" w:cs="Arial"/>
          <w:spacing w:val="-5"/>
          <w:sz w:val="20"/>
          <w:szCs w:val="20"/>
        </w:rPr>
        <w:t xml:space="preserve"> do primeiro dia útil subsequente à data de divulgação desta IRP</w:t>
      </w:r>
      <w:r w:rsidRPr="001D0DB6">
        <w:rPr>
          <w:rFonts w:ascii="Arial" w:hAnsi="Arial" w:cs="Arial"/>
          <w:spacing w:val="1"/>
          <w:sz w:val="20"/>
          <w:szCs w:val="20"/>
        </w:rPr>
        <w:t>.</w:t>
      </w:r>
      <w:r w:rsidRPr="001D0DB6">
        <w:rPr>
          <w:rFonts w:ascii="Arial" w:hAnsi="Arial" w:cs="Arial"/>
          <w:b/>
          <w:bCs/>
          <w:spacing w:val="-6"/>
          <w:sz w:val="20"/>
          <w:szCs w:val="20"/>
        </w:rPr>
        <w:t xml:space="preserve"> </w:t>
      </w:r>
    </w:p>
    <w:p w:rsidR="000F12CF" w:rsidRPr="001D0DB6" w:rsidRDefault="000F12CF" w:rsidP="00266A18">
      <w:pPr>
        <w:widowControl w:val="0"/>
        <w:autoSpaceDE w:val="0"/>
        <w:autoSpaceDN w:val="0"/>
        <w:adjustRightInd w:val="0"/>
        <w:spacing w:line="360" w:lineRule="auto"/>
        <w:ind w:left="20" w:right="-109"/>
        <w:jc w:val="both"/>
        <w:rPr>
          <w:rFonts w:ascii="Arial" w:hAnsi="Arial" w:cs="Arial"/>
          <w:sz w:val="20"/>
          <w:szCs w:val="20"/>
        </w:rPr>
      </w:pPr>
    </w:p>
    <w:p w:rsidR="000F12CF" w:rsidRPr="001D0DB6" w:rsidRDefault="000F12CF" w:rsidP="003F2E03">
      <w:pPr>
        <w:widowControl w:val="0"/>
        <w:autoSpaceDE w:val="0"/>
        <w:autoSpaceDN w:val="0"/>
        <w:adjustRightInd w:val="0"/>
        <w:spacing w:line="360" w:lineRule="auto"/>
        <w:ind w:left="20" w:right="-109"/>
        <w:rPr>
          <w:rFonts w:ascii="Arial" w:hAnsi="Arial" w:cs="Arial"/>
          <w:b/>
          <w:bCs/>
          <w:sz w:val="20"/>
          <w:szCs w:val="20"/>
        </w:rPr>
      </w:pPr>
      <w:r w:rsidRPr="001D0DB6">
        <w:rPr>
          <w:rFonts w:ascii="Arial" w:hAnsi="Arial" w:cs="Arial"/>
          <w:b/>
          <w:bCs/>
          <w:sz w:val="20"/>
          <w:szCs w:val="20"/>
        </w:rPr>
        <w:t xml:space="preserve">2. </w:t>
      </w:r>
      <w:r w:rsidRPr="001D0DB6">
        <w:rPr>
          <w:rFonts w:ascii="Arial" w:hAnsi="Arial" w:cs="Arial"/>
          <w:b/>
          <w:bCs/>
          <w:spacing w:val="-1"/>
          <w:sz w:val="20"/>
          <w:szCs w:val="20"/>
        </w:rPr>
        <w:t>D</w:t>
      </w:r>
      <w:r w:rsidRPr="001D0DB6">
        <w:rPr>
          <w:rFonts w:ascii="Arial" w:hAnsi="Arial" w:cs="Arial"/>
          <w:b/>
          <w:bCs/>
          <w:sz w:val="20"/>
          <w:szCs w:val="20"/>
        </w:rPr>
        <w:t>E</w:t>
      </w:r>
      <w:r w:rsidRPr="001D0DB6">
        <w:rPr>
          <w:rFonts w:ascii="Arial" w:hAnsi="Arial" w:cs="Arial"/>
          <w:b/>
          <w:bCs/>
          <w:spacing w:val="1"/>
          <w:sz w:val="20"/>
          <w:szCs w:val="20"/>
        </w:rPr>
        <w:t>F</w:t>
      </w:r>
      <w:r w:rsidRPr="001D0DB6">
        <w:rPr>
          <w:rFonts w:ascii="Arial" w:hAnsi="Arial" w:cs="Arial"/>
          <w:b/>
          <w:bCs/>
          <w:sz w:val="20"/>
          <w:szCs w:val="20"/>
        </w:rPr>
        <w:t>IN</w:t>
      </w:r>
      <w:r w:rsidRPr="001D0DB6">
        <w:rPr>
          <w:rFonts w:ascii="Arial" w:hAnsi="Arial" w:cs="Arial"/>
          <w:b/>
          <w:bCs/>
          <w:spacing w:val="-1"/>
          <w:sz w:val="20"/>
          <w:szCs w:val="20"/>
        </w:rPr>
        <w:t>I</w:t>
      </w:r>
      <w:r w:rsidRPr="001D0DB6">
        <w:rPr>
          <w:rFonts w:ascii="Arial" w:hAnsi="Arial" w:cs="Arial"/>
          <w:b/>
          <w:bCs/>
          <w:spacing w:val="1"/>
          <w:sz w:val="20"/>
          <w:szCs w:val="20"/>
        </w:rPr>
        <w:t>Ç</w:t>
      </w:r>
      <w:r w:rsidRPr="001D0DB6">
        <w:rPr>
          <w:rFonts w:ascii="Arial" w:hAnsi="Arial" w:cs="Arial"/>
          <w:b/>
          <w:bCs/>
          <w:spacing w:val="-1"/>
          <w:sz w:val="20"/>
          <w:szCs w:val="20"/>
        </w:rPr>
        <w:t>Ã</w:t>
      </w:r>
      <w:r w:rsidRPr="001D0DB6">
        <w:rPr>
          <w:rFonts w:ascii="Arial" w:hAnsi="Arial" w:cs="Arial"/>
          <w:b/>
          <w:bCs/>
          <w:sz w:val="20"/>
          <w:szCs w:val="20"/>
        </w:rPr>
        <w:t>O</w:t>
      </w:r>
      <w:r w:rsidRPr="001D0DB6">
        <w:rPr>
          <w:rFonts w:ascii="Arial" w:hAnsi="Arial" w:cs="Arial"/>
          <w:b/>
          <w:bCs/>
          <w:spacing w:val="-1"/>
          <w:sz w:val="20"/>
          <w:szCs w:val="20"/>
        </w:rPr>
        <w:t xml:space="preserve"> D</w:t>
      </w:r>
      <w:r w:rsidRPr="001D0DB6">
        <w:rPr>
          <w:rFonts w:ascii="Arial" w:hAnsi="Arial" w:cs="Arial"/>
          <w:b/>
          <w:bCs/>
          <w:sz w:val="20"/>
          <w:szCs w:val="20"/>
        </w:rPr>
        <w:t>O</w:t>
      </w:r>
      <w:r w:rsidRPr="001D0DB6">
        <w:rPr>
          <w:rFonts w:ascii="Arial" w:hAnsi="Arial" w:cs="Arial"/>
          <w:b/>
          <w:bCs/>
          <w:spacing w:val="-1"/>
          <w:sz w:val="20"/>
          <w:szCs w:val="20"/>
        </w:rPr>
        <w:t xml:space="preserve"> </w:t>
      </w:r>
      <w:r w:rsidRPr="001D0DB6">
        <w:rPr>
          <w:rFonts w:ascii="Arial" w:hAnsi="Arial" w:cs="Arial"/>
          <w:b/>
          <w:bCs/>
          <w:sz w:val="20"/>
          <w:szCs w:val="20"/>
        </w:rPr>
        <w:t>O</w:t>
      </w:r>
      <w:r w:rsidRPr="001D0DB6">
        <w:rPr>
          <w:rFonts w:ascii="Arial" w:hAnsi="Arial" w:cs="Arial"/>
          <w:b/>
          <w:bCs/>
          <w:spacing w:val="-1"/>
          <w:sz w:val="20"/>
          <w:szCs w:val="20"/>
        </w:rPr>
        <w:t>B</w:t>
      </w:r>
      <w:r w:rsidRPr="001D0DB6">
        <w:rPr>
          <w:rFonts w:ascii="Arial" w:hAnsi="Arial" w:cs="Arial"/>
          <w:b/>
          <w:bCs/>
          <w:sz w:val="20"/>
          <w:szCs w:val="20"/>
        </w:rPr>
        <w:t>JE</w:t>
      </w:r>
      <w:r w:rsidRPr="001D0DB6">
        <w:rPr>
          <w:rFonts w:ascii="Arial" w:hAnsi="Arial" w:cs="Arial"/>
          <w:b/>
          <w:bCs/>
          <w:spacing w:val="1"/>
          <w:sz w:val="20"/>
          <w:szCs w:val="20"/>
        </w:rPr>
        <w:t>T</w:t>
      </w:r>
      <w:r w:rsidRPr="001D0DB6">
        <w:rPr>
          <w:rFonts w:ascii="Arial" w:hAnsi="Arial" w:cs="Arial"/>
          <w:b/>
          <w:bCs/>
          <w:sz w:val="20"/>
          <w:szCs w:val="20"/>
        </w:rPr>
        <w:t>O</w:t>
      </w:r>
    </w:p>
    <w:p w:rsidR="00BB28F1" w:rsidRPr="001D0DB6" w:rsidRDefault="000F12CF" w:rsidP="003F0D76">
      <w:pPr>
        <w:widowControl w:val="0"/>
        <w:autoSpaceDE w:val="0"/>
        <w:autoSpaceDN w:val="0"/>
        <w:adjustRightInd w:val="0"/>
        <w:spacing w:before="1" w:line="360" w:lineRule="auto"/>
        <w:ind w:left="20" w:right="-109"/>
        <w:jc w:val="both"/>
        <w:rPr>
          <w:rFonts w:ascii="Arial" w:eastAsia="Arial" w:hAnsi="Arial" w:cs="Arial"/>
          <w:sz w:val="20"/>
          <w:szCs w:val="20"/>
        </w:rPr>
      </w:pPr>
      <w:r w:rsidRPr="001D0DB6">
        <w:rPr>
          <w:rFonts w:ascii="Arial" w:hAnsi="Arial" w:cs="Arial"/>
          <w:sz w:val="20"/>
          <w:szCs w:val="20"/>
        </w:rPr>
        <w:t xml:space="preserve">2.1.Registro de Preços para </w:t>
      </w:r>
      <w:r w:rsidR="00B91C86" w:rsidRPr="001D0DB6">
        <w:rPr>
          <w:rFonts w:ascii="Arial" w:hAnsi="Arial" w:cs="Arial"/>
          <w:sz w:val="20"/>
          <w:szCs w:val="20"/>
        </w:rPr>
        <w:t xml:space="preserve">futura e eventual aquisição </w:t>
      </w:r>
      <w:r w:rsidR="00335FFB" w:rsidRPr="001D0DB6">
        <w:rPr>
          <w:rFonts w:ascii="Arial" w:hAnsi="Arial" w:cs="Arial"/>
          <w:sz w:val="20"/>
          <w:szCs w:val="20"/>
        </w:rPr>
        <w:t xml:space="preserve">de material escolar, pedagógico e de expediente </w:t>
      </w:r>
      <w:r w:rsidR="00B91C86" w:rsidRPr="001D0DB6">
        <w:rPr>
          <w:rFonts w:ascii="Arial" w:hAnsi="Arial" w:cs="Arial"/>
          <w:sz w:val="20"/>
          <w:szCs w:val="20"/>
        </w:rPr>
        <w:t xml:space="preserve">de responsabilidade da secretaria demandante, </w:t>
      </w:r>
      <w:r w:rsidRPr="001D0DB6">
        <w:rPr>
          <w:rFonts w:ascii="Arial" w:hAnsi="Arial" w:cs="Arial"/>
          <w:position w:val="-1"/>
          <w:sz w:val="20"/>
          <w:szCs w:val="20"/>
        </w:rPr>
        <w:t>cuj</w:t>
      </w:r>
      <w:r w:rsidRPr="001D0DB6">
        <w:rPr>
          <w:rFonts w:ascii="Arial" w:hAnsi="Arial" w:cs="Arial"/>
          <w:spacing w:val="1"/>
          <w:position w:val="-1"/>
          <w:sz w:val="20"/>
          <w:szCs w:val="20"/>
        </w:rPr>
        <w:t xml:space="preserve">a descrição </w:t>
      </w:r>
      <w:r w:rsidRPr="001D0DB6">
        <w:rPr>
          <w:rFonts w:ascii="Arial" w:hAnsi="Arial" w:cs="Arial"/>
          <w:position w:val="-1"/>
          <w:sz w:val="20"/>
          <w:szCs w:val="20"/>
        </w:rPr>
        <w:t xml:space="preserve">e </w:t>
      </w:r>
      <w:r w:rsidRPr="001D0DB6">
        <w:rPr>
          <w:rFonts w:ascii="Arial" w:hAnsi="Arial" w:cs="Arial"/>
          <w:spacing w:val="-1"/>
          <w:position w:val="-1"/>
          <w:sz w:val="20"/>
          <w:szCs w:val="20"/>
        </w:rPr>
        <w:t>q</w:t>
      </w:r>
      <w:r w:rsidRPr="001D0DB6">
        <w:rPr>
          <w:rFonts w:ascii="Arial" w:hAnsi="Arial" w:cs="Arial"/>
          <w:position w:val="-1"/>
          <w:sz w:val="20"/>
          <w:szCs w:val="20"/>
        </w:rPr>
        <w:t>u</w:t>
      </w:r>
      <w:r w:rsidRPr="001D0DB6">
        <w:rPr>
          <w:rFonts w:ascii="Arial" w:hAnsi="Arial" w:cs="Arial"/>
          <w:spacing w:val="-1"/>
          <w:position w:val="-1"/>
          <w:sz w:val="20"/>
          <w:szCs w:val="20"/>
        </w:rPr>
        <w:t>a</w:t>
      </w:r>
      <w:r w:rsidRPr="001D0DB6">
        <w:rPr>
          <w:rFonts w:ascii="Arial" w:hAnsi="Arial" w:cs="Arial"/>
          <w:position w:val="-1"/>
          <w:sz w:val="20"/>
          <w:szCs w:val="20"/>
        </w:rPr>
        <w:t>n</w:t>
      </w:r>
      <w:r w:rsidRPr="001D0DB6">
        <w:rPr>
          <w:rFonts w:ascii="Arial" w:hAnsi="Arial" w:cs="Arial"/>
          <w:spacing w:val="-1"/>
          <w:position w:val="-1"/>
          <w:sz w:val="20"/>
          <w:szCs w:val="20"/>
        </w:rPr>
        <w:t>t</w:t>
      </w:r>
      <w:r w:rsidRPr="001D0DB6">
        <w:rPr>
          <w:rFonts w:ascii="Arial" w:hAnsi="Arial" w:cs="Arial"/>
          <w:spacing w:val="-3"/>
          <w:position w:val="-1"/>
          <w:sz w:val="20"/>
          <w:szCs w:val="20"/>
        </w:rPr>
        <w:t>i</w:t>
      </w:r>
      <w:r w:rsidRPr="001D0DB6">
        <w:rPr>
          <w:rFonts w:ascii="Arial" w:hAnsi="Arial" w:cs="Arial"/>
          <w:spacing w:val="-1"/>
          <w:position w:val="-1"/>
          <w:sz w:val="20"/>
          <w:szCs w:val="20"/>
        </w:rPr>
        <w:t>d</w:t>
      </w:r>
      <w:r w:rsidRPr="001D0DB6">
        <w:rPr>
          <w:rFonts w:ascii="Arial" w:hAnsi="Arial" w:cs="Arial"/>
          <w:spacing w:val="2"/>
          <w:position w:val="-1"/>
          <w:sz w:val="20"/>
          <w:szCs w:val="20"/>
        </w:rPr>
        <w:t>a</w:t>
      </w:r>
      <w:r w:rsidRPr="001D0DB6">
        <w:rPr>
          <w:rFonts w:ascii="Arial" w:hAnsi="Arial" w:cs="Arial"/>
          <w:spacing w:val="-1"/>
          <w:position w:val="-1"/>
          <w:sz w:val="20"/>
          <w:szCs w:val="20"/>
        </w:rPr>
        <w:t>d</w:t>
      </w:r>
      <w:r w:rsidRPr="001D0DB6">
        <w:rPr>
          <w:rFonts w:ascii="Arial" w:hAnsi="Arial" w:cs="Arial"/>
          <w:position w:val="-1"/>
          <w:sz w:val="20"/>
          <w:szCs w:val="20"/>
        </w:rPr>
        <w:t>e est</w:t>
      </w:r>
      <w:r w:rsidRPr="001D0DB6">
        <w:rPr>
          <w:rFonts w:ascii="Arial" w:hAnsi="Arial" w:cs="Arial"/>
          <w:spacing w:val="-1"/>
          <w:position w:val="-1"/>
          <w:sz w:val="20"/>
          <w:szCs w:val="20"/>
        </w:rPr>
        <w:t>ão</w:t>
      </w:r>
      <w:r w:rsidRPr="001D0DB6">
        <w:rPr>
          <w:rFonts w:ascii="Arial" w:hAnsi="Arial" w:cs="Arial"/>
          <w:position w:val="-1"/>
          <w:sz w:val="20"/>
          <w:szCs w:val="20"/>
        </w:rPr>
        <w:t xml:space="preserve"> e</w:t>
      </w:r>
      <w:r w:rsidRPr="001D0DB6">
        <w:rPr>
          <w:rFonts w:ascii="Arial" w:hAnsi="Arial" w:cs="Arial"/>
          <w:spacing w:val="-1"/>
          <w:position w:val="-1"/>
          <w:sz w:val="20"/>
          <w:szCs w:val="20"/>
        </w:rPr>
        <w:t>xp</w:t>
      </w:r>
      <w:r w:rsidRPr="001D0DB6">
        <w:rPr>
          <w:rFonts w:ascii="Arial" w:hAnsi="Arial" w:cs="Arial"/>
          <w:position w:val="-1"/>
          <w:sz w:val="20"/>
          <w:szCs w:val="20"/>
        </w:rPr>
        <w:t>ost</w:t>
      </w:r>
      <w:r w:rsidRPr="001D0DB6">
        <w:rPr>
          <w:rFonts w:ascii="Arial" w:hAnsi="Arial" w:cs="Arial"/>
          <w:spacing w:val="-2"/>
          <w:position w:val="-1"/>
          <w:sz w:val="20"/>
          <w:szCs w:val="20"/>
        </w:rPr>
        <w:t xml:space="preserve">as </w:t>
      </w:r>
      <w:r w:rsidRPr="001D0DB6">
        <w:rPr>
          <w:rFonts w:ascii="Arial" w:hAnsi="Arial" w:cs="Arial"/>
          <w:spacing w:val="-1"/>
          <w:position w:val="-1"/>
          <w:sz w:val="20"/>
          <w:szCs w:val="20"/>
        </w:rPr>
        <w:t>ab</w:t>
      </w:r>
      <w:r w:rsidRPr="001D0DB6">
        <w:rPr>
          <w:rFonts w:ascii="Arial" w:hAnsi="Arial" w:cs="Arial"/>
          <w:spacing w:val="2"/>
          <w:position w:val="-1"/>
          <w:sz w:val="20"/>
          <w:szCs w:val="20"/>
        </w:rPr>
        <w:t>a</w:t>
      </w:r>
      <w:r w:rsidRPr="001D0DB6">
        <w:rPr>
          <w:rFonts w:ascii="Arial" w:hAnsi="Arial" w:cs="Arial"/>
          <w:spacing w:val="-3"/>
          <w:position w:val="-1"/>
          <w:sz w:val="20"/>
          <w:szCs w:val="20"/>
        </w:rPr>
        <w:t>i</w:t>
      </w:r>
      <w:r w:rsidRPr="001D0DB6">
        <w:rPr>
          <w:rFonts w:ascii="Arial" w:hAnsi="Arial" w:cs="Arial"/>
          <w:spacing w:val="-1"/>
          <w:position w:val="-1"/>
          <w:sz w:val="20"/>
          <w:szCs w:val="20"/>
        </w:rPr>
        <w:t>x</w:t>
      </w:r>
      <w:r w:rsidRPr="001D0DB6">
        <w:rPr>
          <w:rFonts w:ascii="Arial" w:hAnsi="Arial" w:cs="Arial"/>
          <w:position w:val="-1"/>
          <w:sz w:val="20"/>
          <w:szCs w:val="20"/>
        </w:rPr>
        <w:t>o:</w:t>
      </w:r>
      <w:r w:rsidR="003F0D76" w:rsidRPr="001D0DB6">
        <w:rPr>
          <w:rFonts w:ascii="Arial" w:eastAsia="Arial" w:hAnsi="Arial" w:cs="Arial"/>
          <w:sz w:val="20"/>
          <w:szCs w:val="20"/>
        </w:rPr>
        <w:t xml:space="preserve"> </w:t>
      </w:r>
    </w:p>
    <w:p w:rsidR="00544186" w:rsidRPr="001D0DB6" w:rsidRDefault="00544186" w:rsidP="00544186">
      <w:pPr>
        <w:spacing w:line="360" w:lineRule="auto"/>
        <w:rPr>
          <w:rFonts w:ascii="Arial" w:hAnsi="Arial" w:cs="Arial"/>
          <w:sz w:val="20"/>
          <w:szCs w:val="20"/>
        </w:rPr>
      </w:pPr>
    </w:p>
    <w:p w:rsidR="00544186" w:rsidRPr="001D0DB6" w:rsidRDefault="00544186" w:rsidP="00544186">
      <w:pPr>
        <w:spacing w:line="360" w:lineRule="auto"/>
        <w:rPr>
          <w:rFonts w:ascii="Arial" w:hAnsi="Arial" w:cs="Arial"/>
          <w:vanish/>
          <w:sz w:val="20"/>
          <w:szCs w:val="20"/>
        </w:rPr>
      </w:pPr>
    </w:p>
    <w:p w:rsidR="00544186" w:rsidRPr="001D0DB6" w:rsidRDefault="00544186" w:rsidP="00544186">
      <w:pPr>
        <w:spacing w:line="360" w:lineRule="auto"/>
        <w:rPr>
          <w:rFonts w:ascii="Arial" w:hAnsi="Arial" w:cs="Arial"/>
          <w:vanish/>
          <w:sz w:val="20"/>
          <w:szCs w:val="20"/>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50" w:type="dxa"/>
          <w:left w:w="25" w:type="dxa"/>
          <w:right w:w="50" w:type="dxa"/>
        </w:tblCellMar>
        <w:tblLook w:val="04A0" w:firstRow="1" w:lastRow="0" w:firstColumn="1" w:lastColumn="0" w:noHBand="0" w:noVBand="1"/>
      </w:tblPr>
      <w:tblGrid>
        <w:gridCol w:w="566"/>
        <w:gridCol w:w="3405"/>
        <w:gridCol w:w="706"/>
        <w:gridCol w:w="1134"/>
        <w:gridCol w:w="1418"/>
        <w:gridCol w:w="1273"/>
      </w:tblGrid>
      <w:tr w:rsidR="00544186" w:rsidRPr="001D0DB6" w:rsidTr="00463298">
        <w:trPr>
          <w:jc w:val="center"/>
        </w:trPr>
        <w:tc>
          <w:tcPr>
            <w:tcW w:w="566" w:type="dxa"/>
            <w:shd w:val="clear" w:color="auto" w:fill="auto"/>
          </w:tcPr>
          <w:p w:rsidR="00544186" w:rsidRPr="001D0DB6" w:rsidRDefault="00463298" w:rsidP="00544186">
            <w:pPr>
              <w:spacing w:line="360" w:lineRule="auto"/>
              <w:jc w:val="center"/>
              <w:rPr>
                <w:rFonts w:ascii="Arial" w:eastAsia="Arial" w:hAnsi="Arial" w:cs="Arial"/>
                <w:sz w:val="20"/>
                <w:szCs w:val="20"/>
              </w:rPr>
            </w:pPr>
            <w:r w:rsidRPr="001D0DB6">
              <w:rPr>
                <w:rFonts w:ascii="Arial" w:eastAsia="Arial" w:hAnsi="Arial" w:cs="Arial"/>
                <w:b/>
                <w:sz w:val="20"/>
                <w:szCs w:val="20"/>
              </w:rPr>
              <w:t xml:space="preserve">N° </w:t>
            </w:r>
            <w:r w:rsidR="00544186" w:rsidRPr="001D0DB6">
              <w:rPr>
                <w:rFonts w:ascii="Arial" w:eastAsia="Arial" w:hAnsi="Arial" w:cs="Arial"/>
                <w:b/>
                <w:sz w:val="20"/>
                <w:szCs w:val="20"/>
              </w:rPr>
              <w:t>Item</w:t>
            </w:r>
          </w:p>
        </w:tc>
        <w:tc>
          <w:tcPr>
            <w:tcW w:w="3405" w:type="dxa"/>
            <w:shd w:val="clear" w:color="auto" w:fill="auto"/>
          </w:tcPr>
          <w:p w:rsidR="00544186" w:rsidRPr="001D0DB6" w:rsidRDefault="00544186" w:rsidP="00544186">
            <w:pPr>
              <w:spacing w:line="360" w:lineRule="auto"/>
              <w:jc w:val="center"/>
              <w:rPr>
                <w:rFonts w:ascii="Arial" w:eastAsia="Arial" w:hAnsi="Arial" w:cs="Arial"/>
                <w:sz w:val="20"/>
                <w:szCs w:val="20"/>
              </w:rPr>
            </w:pPr>
            <w:r w:rsidRPr="001D0DB6">
              <w:rPr>
                <w:rFonts w:ascii="Arial" w:eastAsia="Arial" w:hAnsi="Arial" w:cs="Arial"/>
                <w:b/>
                <w:sz w:val="20"/>
                <w:szCs w:val="20"/>
              </w:rPr>
              <w:t>Descrição</w:t>
            </w:r>
          </w:p>
        </w:tc>
        <w:tc>
          <w:tcPr>
            <w:tcW w:w="706" w:type="dxa"/>
            <w:shd w:val="clear" w:color="auto" w:fill="auto"/>
          </w:tcPr>
          <w:p w:rsidR="00544186" w:rsidRPr="001D0DB6" w:rsidRDefault="00544186" w:rsidP="00463298">
            <w:pPr>
              <w:spacing w:line="360" w:lineRule="auto"/>
              <w:jc w:val="center"/>
              <w:rPr>
                <w:rFonts w:ascii="Arial" w:eastAsia="Arial" w:hAnsi="Arial" w:cs="Arial"/>
                <w:sz w:val="20"/>
                <w:szCs w:val="20"/>
              </w:rPr>
            </w:pPr>
            <w:proofErr w:type="spellStart"/>
            <w:r w:rsidRPr="001D0DB6">
              <w:rPr>
                <w:rFonts w:ascii="Arial" w:eastAsia="Arial" w:hAnsi="Arial" w:cs="Arial"/>
                <w:b/>
                <w:sz w:val="20"/>
                <w:szCs w:val="20"/>
              </w:rPr>
              <w:t>U</w:t>
            </w:r>
            <w:r w:rsidR="00463298" w:rsidRPr="001D0DB6">
              <w:rPr>
                <w:rFonts w:ascii="Arial" w:eastAsia="Arial" w:hAnsi="Arial" w:cs="Arial"/>
                <w:b/>
                <w:sz w:val="20"/>
                <w:szCs w:val="20"/>
              </w:rPr>
              <w:t>n</w:t>
            </w:r>
            <w:r w:rsidR="00E44223" w:rsidRPr="001D0DB6">
              <w:rPr>
                <w:rFonts w:ascii="Arial" w:eastAsia="Arial" w:hAnsi="Arial" w:cs="Arial"/>
                <w:b/>
                <w:sz w:val="20"/>
                <w:szCs w:val="20"/>
              </w:rPr>
              <w:t>i</w:t>
            </w:r>
            <w:r w:rsidR="00463298" w:rsidRPr="001D0DB6">
              <w:rPr>
                <w:rFonts w:ascii="Arial" w:eastAsia="Arial" w:hAnsi="Arial" w:cs="Arial"/>
                <w:b/>
                <w:sz w:val="20"/>
                <w:szCs w:val="20"/>
              </w:rPr>
              <w:t>d</w:t>
            </w:r>
            <w:proofErr w:type="spellEnd"/>
          </w:p>
        </w:tc>
        <w:tc>
          <w:tcPr>
            <w:tcW w:w="1134" w:type="dxa"/>
            <w:shd w:val="clear" w:color="auto" w:fill="auto"/>
          </w:tcPr>
          <w:p w:rsidR="00544186" w:rsidRPr="001D0DB6" w:rsidRDefault="00E44223" w:rsidP="00E44223">
            <w:pPr>
              <w:spacing w:line="360" w:lineRule="auto"/>
              <w:rPr>
                <w:rFonts w:ascii="Arial" w:eastAsia="Arial" w:hAnsi="Arial" w:cs="Arial"/>
                <w:sz w:val="20"/>
                <w:szCs w:val="20"/>
              </w:rPr>
            </w:pPr>
            <w:r w:rsidRPr="001D0DB6">
              <w:rPr>
                <w:rFonts w:ascii="Arial" w:eastAsia="Arial" w:hAnsi="Arial" w:cs="Arial"/>
                <w:b/>
                <w:sz w:val="20"/>
                <w:szCs w:val="20"/>
              </w:rPr>
              <w:t>Quant</w:t>
            </w:r>
          </w:p>
        </w:tc>
        <w:tc>
          <w:tcPr>
            <w:tcW w:w="1418" w:type="dxa"/>
            <w:shd w:val="clear" w:color="auto" w:fill="auto"/>
          </w:tcPr>
          <w:p w:rsidR="00544186" w:rsidRPr="001D0DB6" w:rsidRDefault="00544186" w:rsidP="00544186">
            <w:pPr>
              <w:spacing w:line="360" w:lineRule="auto"/>
              <w:jc w:val="center"/>
              <w:rPr>
                <w:rFonts w:ascii="Arial" w:eastAsia="Arial" w:hAnsi="Arial" w:cs="Arial"/>
                <w:sz w:val="20"/>
                <w:szCs w:val="20"/>
              </w:rPr>
            </w:pPr>
            <w:r w:rsidRPr="001D0DB6">
              <w:rPr>
                <w:rFonts w:ascii="Arial" w:eastAsia="Arial" w:hAnsi="Arial" w:cs="Arial"/>
                <w:b/>
                <w:sz w:val="20"/>
                <w:szCs w:val="20"/>
              </w:rPr>
              <w:t>Val. Unitário</w:t>
            </w:r>
          </w:p>
        </w:tc>
        <w:tc>
          <w:tcPr>
            <w:tcW w:w="1273" w:type="dxa"/>
            <w:shd w:val="clear" w:color="auto" w:fill="auto"/>
          </w:tcPr>
          <w:p w:rsidR="00544186" w:rsidRPr="001D0DB6" w:rsidRDefault="00544186" w:rsidP="00544186">
            <w:pPr>
              <w:spacing w:line="360" w:lineRule="auto"/>
              <w:jc w:val="center"/>
              <w:rPr>
                <w:rFonts w:ascii="Arial" w:eastAsia="Arial" w:hAnsi="Arial" w:cs="Arial"/>
                <w:sz w:val="20"/>
                <w:szCs w:val="20"/>
              </w:rPr>
            </w:pPr>
            <w:r w:rsidRPr="001D0DB6">
              <w:rPr>
                <w:rFonts w:ascii="Arial" w:eastAsia="Arial" w:hAnsi="Arial" w:cs="Arial"/>
                <w:b/>
                <w:sz w:val="20"/>
                <w:szCs w:val="20"/>
              </w:rPr>
              <w:t>Val. Total</w:t>
            </w:r>
          </w:p>
        </w:tc>
      </w:tr>
    </w:tbl>
    <w:p w:rsidR="00544186" w:rsidRPr="001D0DB6" w:rsidRDefault="00544186" w:rsidP="00544186">
      <w:pPr>
        <w:spacing w:line="360" w:lineRule="auto"/>
        <w:rPr>
          <w:rFonts w:ascii="Arial" w:hAnsi="Arial" w:cs="Arial"/>
          <w:vanish/>
          <w:sz w:val="20"/>
          <w:szCs w:val="20"/>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50" w:type="dxa"/>
          <w:left w:w="25" w:type="dxa"/>
          <w:right w:w="50" w:type="dxa"/>
        </w:tblCellMar>
        <w:tblLook w:val="04A0" w:firstRow="1" w:lastRow="0" w:firstColumn="1" w:lastColumn="0" w:noHBand="0" w:noVBand="1"/>
      </w:tblPr>
      <w:tblGrid>
        <w:gridCol w:w="566"/>
        <w:gridCol w:w="3402"/>
        <w:gridCol w:w="709"/>
        <w:gridCol w:w="1134"/>
        <w:gridCol w:w="1418"/>
        <w:gridCol w:w="1273"/>
      </w:tblGrid>
      <w:tr w:rsidR="00C303DC" w:rsidRPr="001D0DB6" w:rsidTr="00E73BA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001</w:t>
            </w:r>
          </w:p>
        </w:tc>
        <w:tc>
          <w:tcPr>
            <w:tcW w:w="3402" w:type="dxa"/>
            <w:shd w:val="clear" w:color="auto" w:fill="auto"/>
          </w:tcPr>
          <w:p w:rsidR="003F0D76" w:rsidRPr="001D0DB6" w:rsidRDefault="008340C9" w:rsidP="008C7700">
            <w:pPr>
              <w:pStyle w:val="TableParagraph"/>
              <w:spacing w:before="24"/>
              <w:ind w:left="57"/>
              <w:rPr>
                <w:rFonts w:ascii="Arial" w:hAnsi="Arial" w:cs="Arial"/>
                <w:sz w:val="20"/>
                <w:szCs w:val="20"/>
              </w:rPr>
            </w:pPr>
            <w:r w:rsidRPr="001D0DB6">
              <w:rPr>
                <w:rFonts w:ascii="Arial" w:hAnsi="Arial" w:cs="Arial"/>
                <w:sz w:val="20"/>
                <w:szCs w:val="20"/>
              </w:rPr>
              <w:t>Adesivo termoplástico - bastão de cola quente - material: resinas termoplásticas aspecto físico: sólido apresentação: bastão características adicionais: 300mm comprimento e 11mm diâmetro, pacote de 1 kg. Catmat:328790</w:t>
            </w:r>
          </w:p>
        </w:tc>
        <w:tc>
          <w:tcPr>
            <w:tcW w:w="709" w:type="dxa"/>
            <w:shd w:val="clear" w:color="auto" w:fill="auto"/>
          </w:tcPr>
          <w:p w:rsidR="003F0D76" w:rsidRPr="001D0DB6" w:rsidRDefault="008340C9" w:rsidP="003F0D76">
            <w:pPr>
              <w:pStyle w:val="TableParagraph"/>
              <w:rPr>
                <w:rFonts w:ascii="Arial" w:hAnsi="Arial" w:cs="Arial"/>
                <w:sz w:val="20"/>
                <w:szCs w:val="20"/>
              </w:rPr>
            </w:pPr>
            <w:r w:rsidRPr="001D0DB6">
              <w:rPr>
                <w:rFonts w:ascii="Arial" w:hAnsi="Arial" w:cs="Arial"/>
                <w:sz w:val="20"/>
                <w:szCs w:val="20"/>
              </w:rPr>
              <w:t>Kg</w:t>
            </w:r>
          </w:p>
        </w:tc>
        <w:tc>
          <w:tcPr>
            <w:tcW w:w="1134" w:type="dxa"/>
            <w:shd w:val="clear" w:color="auto" w:fill="auto"/>
          </w:tcPr>
          <w:p w:rsidR="003F0D76" w:rsidRPr="001D0DB6" w:rsidRDefault="008340C9" w:rsidP="003F0D76">
            <w:pPr>
              <w:pStyle w:val="TableParagraph"/>
              <w:rPr>
                <w:rFonts w:ascii="Arial" w:hAnsi="Arial" w:cs="Arial"/>
                <w:sz w:val="20"/>
                <w:szCs w:val="20"/>
              </w:rPr>
            </w:pPr>
            <w:r w:rsidRPr="001D0DB6">
              <w:rPr>
                <w:rFonts w:ascii="Arial" w:hAnsi="Arial" w:cs="Arial"/>
                <w:sz w:val="20"/>
                <w:szCs w:val="20"/>
              </w:rPr>
              <w:t>50</w:t>
            </w:r>
          </w:p>
        </w:tc>
        <w:tc>
          <w:tcPr>
            <w:tcW w:w="1418" w:type="dxa"/>
            <w:shd w:val="clear" w:color="auto" w:fill="auto"/>
          </w:tcPr>
          <w:p w:rsidR="003F0D76" w:rsidRPr="001D0DB6" w:rsidRDefault="008340C9" w:rsidP="003F0D76">
            <w:pPr>
              <w:pStyle w:val="TableParagraph"/>
              <w:ind w:right="44"/>
              <w:rPr>
                <w:rFonts w:ascii="Arial" w:hAnsi="Arial" w:cs="Arial"/>
                <w:sz w:val="20"/>
                <w:szCs w:val="20"/>
              </w:rPr>
            </w:pPr>
            <w:r w:rsidRPr="001D0DB6">
              <w:rPr>
                <w:rFonts w:ascii="Arial" w:hAnsi="Arial" w:cs="Arial"/>
                <w:sz w:val="20"/>
                <w:szCs w:val="20"/>
              </w:rPr>
              <w:t>50,22</w:t>
            </w:r>
          </w:p>
        </w:tc>
        <w:tc>
          <w:tcPr>
            <w:tcW w:w="1273" w:type="dxa"/>
            <w:shd w:val="clear" w:color="auto" w:fill="auto"/>
          </w:tcPr>
          <w:p w:rsidR="003F0D76" w:rsidRPr="001D0DB6" w:rsidRDefault="008340C9" w:rsidP="00E73BA8">
            <w:pPr>
              <w:pStyle w:val="TableParagraph"/>
              <w:ind w:right="44"/>
              <w:jc w:val="right"/>
              <w:rPr>
                <w:rFonts w:ascii="Arial" w:hAnsi="Arial" w:cs="Arial"/>
                <w:sz w:val="20"/>
                <w:szCs w:val="20"/>
              </w:rPr>
            </w:pPr>
            <w:r w:rsidRPr="001D0DB6">
              <w:rPr>
                <w:rFonts w:ascii="Arial" w:hAnsi="Arial" w:cs="Arial"/>
                <w:sz w:val="20"/>
                <w:szCs w:val="20"/>
              </w:rPr>
              <w:t>2.511,00</w:t>
            </w:r>
          </w:p>
        </w:tc>
      </w:tr>
      <w:tr w:rsidR="00C303DC" w:rsidRPr="001D0DB6" w:rsidTr="00E73BA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002</w:t>
            </w:r>
          </w:p>
        </w:tc>
        <w:tc>
          <w:tcPr>
            <w:tcW w:w="3402" w:type="dxa"/>
            <w:shd w:val="clear" w:color="auto" w:fill="auto"/>
          </w:tcPr>
          <w:p w:rsidR="003F0D76" w:rsidRPr="001D0DB6" w:rsidRDefault="008340C9" w:rsidP="008C7700">
            <w:pPr>
              <w:pStyle w:val="TableParagraph"/>
              <w:spacing w:before="24"/>
              <w:ind w:left="57"/>
              <w:rPr>
                <w:rFonts w:ascii="Arial" w:hAnsi="Arial" w:cs="Arial"/>
                <w:sz w:val="20"/>
                <w:szCs w:val="20"/>
              </w:rPr>
            </w:pPr>
            <w:r w:rsidRPr="001D0DB6">
              <w:rPr>
                <w:rFonts w:ascii="Arial" w:hAnsi="Arial" w:cs="Arial"/>
                <w:sz w:val="20"/>
                <w:szCs w:val="20"/>
              </w:rPr>
              <w:t>Alfinete - material: metal , tratamento superficial: niquelado , material cabeça: plástico , formato cabeça: redondo , cor: variada , comprimento: 10 mm, caixa com 100 unidades Catmat: 234073</w:t>
            </w:r>
          </w:p>
        </w:tc>
        <w:tc>
          <w:tcPr>
            <w:tcW w:w="709" w:type="dxa"/>
            <w:shd w:val="clear" w:color="auto" w:fill="auto"/>
          </w:tcPr>
          <w:p w:rsidR="003F0D76" w:rsidRPr="001D0DB6" w:rsidRDefault="008340C9" w:rsidP="003F0D76">
            <w:pPr>
              <w:pStyle w:val="TableParagraph"/>
              <w:spacing w:before="115"/>
              <w:rPr>
                <w:rFonts w:ascii="Arial" w:hAnsi="Arial" w:cs="Arial"/>
                <w:sz w:val="20"/>
                <w:szCs w:val="20"/>
              </w:rPr>
            </w:pPr>
            <w:r w:rsidRPr="001D0DB6">
              <w:rPr>
                <w:rFonts w:ascii="Arial" w:hAnsi="Arial" w:cs="Arial"/>
                <w:sz w:val="20"/>
                <w:szCs w:val="20"/>
              </w:rPr>
              <w:t>Cx</w:t>
            </w:r>
          </w:p>
        </w:tc>
        <w:tc>
          <w:tcPr>
            <w:tcW w:w="1134" w:type="dxa"/>
            <w:shd w:val="clear" w:color="auto" w:fill="auto"/>
          </w:tcPr>
          <w:p w:rsidR="003F0D76" w:rsidRPr="001D0DB6" w:rsidRDefault="008340C9" w:rsidP="003F0D76">
            <w:pPr>
              <w:pStyle w:val="TableParagraph"/>
              <w:spacing w:before="115"/>
              <w:rPr>
                <w:rFonts w:ascii="Arial" w:hAnsi="Arial" w:cs="Arial"/>
                <w:sz w:val="20"/>
                <w:szCs w:val="20"/>
              </w:rPr>
            </w:pPr>
            <w:r w:rsidRPr="001D0DB6">
              <w:rPr>
                <w:rFonts w:ascii="Arial" w:hAnsi="Arial" w:cs="Arial"/>
                <w:sz w:val="20"/>
                <w:szCs w:val="20"/>
              </w:rPr>
              <w:t>25</w:t>
            </w:r>
          </w:p>
        </w:tc>
        <w:tc>
          <w:tcPr>
            <w:tcW w:w="1418" w:type="dxa"/>
            <w:shd w:val="clear" w:color="auto" w:fill="auto"/>
          </w:tcPr>
          <w:p w:rsidR="003F0D76" w:rsidRPr="001D0DB6" w:rsidRDefault="008340C9" w:rsidP="003F0D76">
            <w:pPr>
              <w:pStyle w:val="TableParagraph"/>
              <w:spacing w:before="115"/>
              <w:ind w:right="44"/>
              <w:jc w:val="right"/>
              <w:rPr>
                <w:rFonts w:ascii="Arial" w:hAnsi="Arial" w:cs="Arial"/>
                <w:sz w:val="20"/>
                <w:szCs w:val="20"/>
              </w:rPr>
            </w:pPr>
            <w:r w:rsidRPr="001D0DB6">
              <w:rPr>
                <w:rFonts w:ascii="Arial" w:hAnsi="Arial" w:cs="Arial"/>
                <w:sz w:val="20"/>
                <w:szCs w:val="20"/>
              </w:rPr>
              <w:t>4,35</w:t>
            </w:r>
          </w:p>
        </w:tc>
        <w:tc>
          <w:tcPr>
            <w:tcW w:w="1273" w:type="dxa"/>
            <w:shd w:val="clear" w:color="auto" w:fill="auto"/>
          </w:tcPr>
          <w:p w:rsidR="003F0D76" w:rsidRPr="001D0DB6" w:rsidRDefault="008340C9" w:rsidP="00E73BA8">
            <w:pPr>
              <w:pStyle w:val="TableParagraph"/>
              <w:spacing w:before="115"/>
              <w:ind w:right="44"/>
              <w:jc w:val="right"/>
              <w:rPr>
                <w:rFonts w:ascii="Arial" w:hAnsi="Arial" w:cs="Arial"/>
                <w:sz w:val="20"/>
                <w:szCs w:val="20"/>
              </w:rPr>
            </w:pPr>
            <w:r w:rsidRPr="001D0DB6">
              <w:rPr>
                <w:rFonts w:ascii="Arial" w:hAnsi="Arial" w:cs="Arial"/>
                <w:sz w:val="20"/>
                <w:szCs w:val="20"/>
              </w:rPr>
              <w:t>108,75</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003</w:t>
            </w:r>
          </w:p>
        </w:tc>
        <w:tc>
          <w:tcPr>
            <w:tcW w:w="3402" w:type="dxa"/>
            <w:shd w:val="clear" w:color="auto" w:fill="auto"/>
          </w:tcPr>
          <w:p w:rsidR="003F0D76" w:rsidRPr="001D0DB6" w:rsidRDefault="008340C9" w:rsidP="008C7700">
            <w:pPr>
              <w:pStyle w:val="TableParagraph"/>
              <w:spacing w:before="24"/>
              <w:ind w:left="57"/>
              <w:rPr>
                <w:rFonts w:ascii="Arial" w:hAnsi="Arial" w:cs="Arial"/>
                <w:sz w:val="20"/>
                <w:szCs w:val="20"/>
              </w:rPr>
            </w:pPr>
            <w:r w:rsidRPr="001D0DB6">
              <w:rPr>
                <w:rFonts w:ascii="Arial" w:hAnsi="Arial" w:cs="Arial"/>
                <w:sz w:val="20"/>
                <w:szCs w:val="20"/>
              </w:rPr>
              <w:t>Algodão - uso médico tipo: hidrófilo , apresentação: em bolas , material: alvejado, purificado, isento de impurezas, esterilidade: não estéril. Embalagem 100 g. Catmat: 279727</w:t>
            </w:r>
          </w:p>
        </w:tc>
        <w:tc>
          <w:tcPr>
            <w:tcW w:w="709" w:type="dxa"/>
            <w:shd w:val="clear" w:color="auto" w:fill="auto"/>
          </w:tcPr>
          <w:p w:rsidR="003F0D76" w:rsidRPr="001D0DB6" w:rsidRDefault="003F0D76" w:rsidP="003F0D76">
            <w:pPr>
              <w:pStyle w:val="TableParagraph"/>
              <w:rPr>
                <w:rFonts w:ascii="Arial" w:hAnsi="Arial" w:cs="Arial"/>
                <w:sz w:val="20"/>
                <w:szCs w:val="20"/>
              </w:rPr>
            </w:pPr>
            <w:r w:rsidRPr="001D0DB6">
              <w:rPr>
                <w:rFonts w:ascii="Arial" w:hAnsi="Arial" w:cs="Arial"/>
                <w:sz w:val="20"/>
                <w:szCs w:val="20"/>
              </w:rPr>
              <w:t>PCT</w:t>
            </w:r>
          </w:p>
        </w:tc>
        <w:tc>
          <w:tcPr>
            <w:tcW w:w="1134" w:type="dxa"/>
            <w:shd w:val="clear" w:color="auto" w:fill="auto"/>
          </w:tcPr>
          <w:p w:rsidR="003F0D76" w:rsidRPr="001D0DB6" w:rsidRDefault="008340C9" w:rsidP="003F0D76">
            <w:pPr>
              <w:pStyle w:val="TableParagraph"/>
              <w:rPr>
                <w:rFonts w:ascii="Arial" w:hAnsi="Arial" w:cs="Arial"/>
                <w:sz w:val="20"/>
                <w:szCs w:val="20"/>
              </w:rPr>
            </w:pPr>
            <w:r w:rsidRPr="001D0DB6">
              <w:rPr>
                <w:rFonts w:ascii="Arial" w:hAnsi="Arial" w:cs="Arial"/>
                <w:sz w:val="20"/>
                <w:szCs w:val="20"/>
              </w:rPr>
              <w:t>40</w:t>
            </w:r>
          </w:p>
        </w:tc>
        <w:tc>
          <w:tcPr>
            <w:tcW w:w="1418" w:type="dxa"/>
            <w:shd w:val="clear" w:color="auto" w:fill="auto"/>
          </w:tcPr>
          <w:p w:rsidR="003F0D76" w:rsidRPr="001D0DB6" w:rsidRDefault="008340C9" w:rsidP="003F0D76">
            <w:pPr>
              <w:pStyle w:val="TableParagraph"/>
              <w:ind w:right="44"/>
              <w:jc w:val="right"/>
              <w:rPr>
                <w:rFonts w:ascii="Arial" w:hAnsi="Arial" w:cs="Arial"/>
                <w:sz w:val="20"/>
                <w:szCs w:val="20"/>
              </w:rPr>
            </w:pPr>
            <w:r w:rsidRPr="001D0DB6">
              <w:rPr>
                <w:rFonts w:ascii="Arial" w:hAnsi="Arial" w:cs="Arial"/>
                <w:sz w:val="20"/>
                <w:szCs w:val="20"/>
              </w:rPr>
              <w:t>7,28</w:t>
            </w:r>
          </w:p>
        </w:tc>
        <w:tc>
          <w:tcPr>
            <w:tcW w:w="1273" w:type="dxa"/>
            <w:shd w:val="clear" w:color="auto" w:fill="auto"/>
          </w:tcPr>
          <w:p w:rsidR="003F0D76" w:rsidRPr="001D0DB6" w:rsidRDefault="008340C9" w:rsidP="003F0D76">
            <w:pPr>
              <w:pStyle w:val="TableParagraph"/>
              <w:ind w:right="44"/>
              <w:jc w:val="right"/>
              <w:rPr>
                <w:rFonts w:ascii="Arial" w:hAnsi="Arial" w:cs="Arial"/>
                <w:sz w:val="20"/>
                <w:szCs w:val="20"/>
              </w:rPr>
            </w:pPr>
            <w:r w:rsidRPr="001D0DB6">
              <w:rPr>
                <w:rFonts w:ascii="Arial" w:hAnsi="Arial" w:cs="Arial"/>
                <w:sz w:val="20"/>
                <w:szCs w:val="20"/>
              </w:rPr>
              <w:t>291,20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lastRenderedPageBreak/>
              <w:t>004</w:t>
            </w:r>
          </w:p>
        </w:tc>
        <w:tc>
          <w:tcPr>
            <w:tcW w:w="3402" w:type="dxa"/>
            <w:shd w:val="clear" w:color="auto" w:fill="auto"/>
          </w:tcPr>
          <w:p w:rsidR="003F0D76" w:rsidRPr="001D0DB6" w:rsidRDefault="00AA11C1" w:rsidP="008C7700">
            <w:pPr>
              <w:pStyle w:val="TableParagraph"/>
              <w:spacing w:before="24"/>
              <w:ind w:left="57"/>
              <w:rPr>
                <w:rFonts w:ascii="Arial" w:hAnsi="Arial" w:cs="Arial"/>
                <w:sz w:val="20"/>
                <w:szCs w:val="20"/>
              </w:rPr>
            </w:pPr>
            <w:r w:rsidRPr="001D0DB6">
              <w:rPr>
                <w:rFonts w:ascii="Arial" w:hAnsi="Arial" w:cs="Arial"/>
                <w:sz w:val="20"/>
                <w:szCs w:val="20"/>
              </w:rPr>
              <w:t>Almofada - azul - para carimbo material caixa: plástico, material almofada: esponja absorvente revestida de tecido , tamanho: nº 3, cor: azul , tipo: entintada , comprimento: 12 cm, largura: 8 cm. Catmat: 394480</w:t>
            </w:r>
          </w:p>
        </w:tc>
        <w:tc>
          <w:tcPr>
            <w:tcW w:w="709" w:type="dxa"/>
            <w:shd w:val="clear" w:color="auto" w:fill="auto"/>
          </w:tcPr>
          <w:p w:rsidR="003F0D76" w:rsidRPr="001D0DB6" w:rsidRDefault="00AA11C1" w:rsidP="003F0D76">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AA11C1" w:rsidP="003F0D76">
            <w:pPr>
              <w:pStyle w:val="TableParagraph"/>
              <w:spacing w:before="115"/>
              <w:rPr>
                <w:rFonts w:ascii="Arial" w:hAnsi="Arial" w:cs="Arial"/>
                <w:sz w:val="20"/>
                <w:szCs w:val="20"/>
              </w:rPr>
            </w:pPr>
            <w:r w:rsidRPr="001D0DB6">
              <w:rPr>
                <w:rFonts w:ascii="Arial" w:hAnsi="Arial" w:cs="Arial"/>
                <w:sz w:val="20"/>
                <w:szCs w:val="20"/>
              </w:rPr>
              <w:t>25</w:t>
            </w:r>
          </w:p>
        </w:tc>
        <w:tc>
          <w:tcPr>
            <w:tcW w:w="1418" w:type="dxa"/>
            <w:shd w:val="clear" w:color="auto" w:fill="auto"/>
          </w:tcPr>
          <w:p w:rsidR="003F0D76" w:rsidRPr="001D0DB6" w:rsidRDefault="00AA11C1" w:rsidP="003F0D76">
            <w:pPr>
              <w:pStyle w:val="TableParagraph"/>
              <w:spacing w:before="115"/>
              <w:ind w:right="44"/>
              <w:jc w:val="right"/>
              <w:rPr>
                <w:rFonts w:ascii="Arial" w:hAnsi="Arial" w:cs="Arial"/>
                <w:sz w:val="20"/>
                <w:szCs w:val="20"/>
              </w:rPr>
            </w:pPr>
            <w:r w:rsidRPr="001D0DB6">
              <w:rPr>
                <w:rFonts w:ascii="Arial" w:hAnsi="Arial" w:cs="Arial"/>
                <w:sz w:val="20"/>
                <w:szCs w:val="20"/>
              </w:rPr>
              <w:t>7,57</w:t>
            </w:r>
          </w:p>
        </w:tc>
        <w:tc>
          <w:tcPr>
            <w:tcW w:w="1273" w:type="dxa"/>
            <w:shd w:val="clear" w:color="auto" w:fill="auto"/>
          </w:tcPr>
          <w:p w:rsidR="003F0D76" w:rsidRPr="001D0DB6" w:rsidRDefault="00AA11C1" w:rsidP="003F0D76">
            <w:pPr>
              <w:pStyle w:val="TableParagraph"/>
              <w:spacing w:before="115"/>
              <w:ind w:right="44"/>
              <w:jc w:val="right"/>
              <w:rPr>
                <w:rFonts w:ascii="Arial" w:hAnsi="Arial" w:cs="Arial"/>
                <w:sz w:val="20"/>
                <w:szCs w:val="20"/>
              </w:rPr>
            </w:pPr>
            <w:r w:rsidRPr="001D0DB6">
              <w:rPr>
                <w:rFonts w:ascii="Arial" w:hAnsi="Arial" w:cs="Arial"/>
                <w:sz w:val="20"/>
                <w:szCs w:val="20"/>
              </w:rPr>
              <w:t>189,25</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005</w:t>
            </w:r>
          </w:p>
        </w:tc>
        <w:tc>
          <w:tcPr>
            <w:tcW w:w="3402" w:type="dxa"/>
            <w:shd w:val="clear" w:color="auto" w:fill="auto"/>
          </w:tcPr>
          <w:p w:rsidR="003F0D76" w:rsidRPr="001D0DB6" w:rsidRDefault="0098569C" w:rsidP="008C7700">
            <w:pPr>
              <w:pStyle w:val="TableParagraph"/>
              <w:spacing w:before="24"/>
              <w:ind w:left="57"/>
              <w:rPr>
                <w:rFonts w:ascii="Arial" w:hAnsi="Arial" w:cs="Arial"/>
                <w:sz w:val="20"/>
                <w:szCs w:val="20"/>
              </w:rPr>
            </w:pPr>
            <w:r w:rsidRPr="001D0DB6">
              <w:rPr>
                <w:rFonts w:ascii="Arial" w:hAnsi="Arial" w:cs="Arial"/>
                <w:sz w:val="20"/>
                <w:szCs w:val="20"/>
              </w:rPr>
              <w:t>Almofada - preta - Almofada carimbo material caixa: plástico , material almofada: esponja absorvente revestida de tecido , tamanho: nº 3 , cor: preta , tipo: entintada , comprimento: 12 cm, largura: 8 cm. Catmat: 394481</w:t>
            </w:r>
          </w:p>
        </w:tc>
        <w:tc>
          <w:tcPr>
            <w:tcW w:w="709" w:type="dxa"/>
            <w:shd w:val="clear" w:color="auto" w:fill="auto"/>
          </w:tcPr>
          <w:p w:rsidR="003F0D76" w:rsidRPr="001D0DB6" w:rsidRDefault="0098569C"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98569C" w:rsidP="003F0D76">
            <w:pPr>
              <w:pStyle w:val="TableParagraph"/>
              <w:rPr>
                <w:rFonts w:ascii="Arial" w:hAnsi="Arial" w:cs="Arial"/>
                <w:sz w:val="20"/>
                <w:szCs w:val="20"/>
              </w:rPr>
            </w:pPr>
            <w:r w:rsidRPr="001D0DB6">
              <w:rPr>
                <w:rFonts w:ascii="Arial" w:hAnsi="Arial" w:cs="Arial"/>
                <w:sz w:val="20"/>
                <w:szCs w:val="20"/>
              </w:rPr>
              <w:t>25</w:t>
            </w:r>
          </w:p>
        </w:tc>
        <w:tc>
          <w:tcPr>
            <w:tcW w:w="1418" w:type="dxa"/>
            <w:shd w:val="clear" w:color="auto" w:fill="auto"/>
          </w:tcPr>
          <w:p w:rsidR="003F0D76" w:rsidRPr="001D0DB6" w:rsidRDefault="0098569C" w:rsidP="003F0D76">
            <w:pPr>
              <w:pStyle w:val="TableParagraph"/>
              <w:ind w:right="44"/>
              <w:jc w:val="right"/>
              <w:rPr>
                <w:rFonts w:ascii="Arial" w:hAnsi="Arial" w:cs="Arial"/>
                <w:sz w:val="20"/>
                <w:szCs w:val="20"/>
              </w:rPr>
            </w:pPr>
            <w:r w:rsidRPr="001D0DB6">
              <w:rPr>
                <w:rFonts w:ascii="Arial" w:hAnsi="Arial" w:cs="Arial"/>
                <w:sz w:val="20"/>
                <w:szCs w:val="20"/>
              </w:rPr>
              <w:t>7,57</w:t>
            </w:r>
          </w:p>
        </w:tc>
        <w:tc>
          <w:tcPr>
            <w:tcW w:w="1273" w:type="dxa"/>
            <w:shd w:val="clear" w:color="auto" w:fill="auto"/>
          </w:tcPr>
          <w:p w:rsidR="003F0D76" w:rsidRPr="001D0DB6" w:rsidRDefault="0098569C" w:rsidP="003F0D76">
            <w:pPr>
              <w:pStyle w:val="TableParagraph"/>
              <w:ind w:right="44"/>
              <w:jc w:val="right"/>
              <w:rPr>
                <w:rFonts w:ascii="Arial" w:hAnsi="Arial" w:cs="Arial"/>
                <w:sz w:val="20"/>
                <w:szCs w:val="20"/>
              </w:rPr>
            </w:pPr>
            <w:r w:rsidRPr="001D0DB6">
              <w:rPr>
                <w:rFonts w:ascii="Arial" w:hAnsi="Arial" w:cs="Arial"/>
                <w:sz w:val="20"/>
                <w:szCs w:val="20"/>
              </w:rPr>
              <w:t>189,25</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006</w:t>
            </w:r>
          </w:p>
        </w:tc>
        <w:tc>
          <w:tcPr>
            <w:tcW w:w="3402" w:type="dxa"/>
            <w:shd w:val="clear" w:color="auto" w:fill="auto"/>
          </w:tcPr>
          <w:p w:rsidR="003F0D76" w:rsidRPr="001D0DB6" w:rsidRDefault="00D43176" w:rsidP="008C7700">
            <w:pPr>
              <w:pStyle w:val="TableParagraph"/>
              <w:spacing w:before="24"/>
              <w:ind w:left="57"/>
              <w:rPr>
                <w:rFonts w:ascii="Arial" w:hAnsi="Arial" w:cs="Arial"/>
                <w:sz w:val="20"/>
                <w:szCs w:val="20"/>
              </w:rPr>
            </w:pPr>
            <w:r w:rsidRPr="001D0DB6">
              <w:rPr>
                <w:rFonts w:ascii="Arial" w:hAnsi="Arial" w:cs="Arial"/>
                <w:sz w:val="20"/>
                <w:szCs w:val="20"/>
              </w:rPr>
              <w:t>Anilina - fórmula química: c6h7n , massa molar: 93,13 g/mol, aspecto físico: Líquido , grau de pureza: pureza mínima de 99,5% , característica adicional: reagente acs , número de referência química: cas 62-53-3. Cor: variada ( de acordo com a demanda do solicitante). Frasco de 10 ml. Catmat: 456243</w:t>
            </w:r>
          </w:p>
        </w:tc>
        <w:tc>
          <w:tcPr>
            <w:tcW w:w="709" w:type="dxa"/>
            <w:shd w:val="clear" w:color="auto" w:fill="auto"/>
          </w:tcPr>
          <w:p w:rsidR="003F0D76" w:rsidRPr="001D0DB6" w:rsidRDefault="00D43176" w:rsidP="003F0D76">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D43176" w:rsidP="003F0D76">
            <w:pPr>
              <w:pStyle w:val="TableParagraph"/>
              <w:spacing w:before="115"/>
              <w:rPr>
                <w:rFonts w:ascii="Arial" w:hAnsi="Arial" w:cs="Arial"/>
                <w:sz w:val="20"/>
                <w:szCs w:val="20"/>
              </w:rPr>
            </w:pPr>
            <w:r w:rsidRPr="001D0DB6">
              <w:rPr>
                <w:rFonts w:ascii="Arial" w:hAnsi="Arial" w:cs="Arial"/>
                <w:sz w:val="20"/>
                <w:szCs w:val="20"/>
              </w:rPr>
              <w:t>100</w:t>
            </w:r>
          </w:p>
        </w:tc>
        <w:tc>
          <w:tcPr>
            <w:tcW w:w="1418" w:type="dxa"/>
            <w:shd w:val="clear" w:color="auto" w:fill="auto"/>
          </w:tcPr>
          <w:p w:rsidR="003F0D76" w:rsidRPr="001D0DB6" w:rsidRDefault="00D43176" w:rsidP="003F0D76">
            <w:pPr>
              <w:pStyle w:val="TableParagraph"/>
              <w:spacing w:before="115"/>
              <w:ind w:right="44"/>
              <w:jc w:val="right"/>
              <w:rPr>
                <w:rFonts w:ascii="Arial" w:hAnsi="Arial" w:cs="Arial"/>
                <w:sz w:val="20"/>
                <w:szCs w:val="20"/>
              </w:rPr>
            </w:pPr>
            <w:r w:rsidRPr="001D0DB6">
              <w:rPr>
                <w:rFonts w:ascii="Arial" w:hAnsi="Arial" w:cs="Arial"/>
                <w:sz w:val="20"/>
                <w:szCs w:val="20"/>
              </w:rPr>
              <w:t>9,78</w:t>
            </w:r>
          </w:p>
        </w:tc>
        <w:tc>
          <w:tcPr>
            <w:tcW w:w="1273" w:type="dxa"/>
            <w:shd w:val="clear" w:color="auto" w:fill="auto"/>
          </w:tcPr>
          <w:p w:rsidR="003F0D76" w:rsidRPr="001D0DB6" w:rsidRDefault="00D43176" w:rsidP="003F0D76">
            <w:pPr>
              <w:pStyle w:val="TableParagraph"/>
              <w:spacing w:before="115"/>
              <w:ind w:right="44"/>
              <w:jc w:val="right"/>
              <w:rPr>
                <w:rFonts w:ascii="Arial" w:hAnsi="Arial" w:cs="Arial"/>
                <w:sz w:val="20"/>
                <w:szCs w:val="20"/>
              </w:rPr>
            </w:pPr>
            <w:r w:rsidRPr="001D0DB6">
              <w:rPr>
                <w:rFonts w:ascii="Arial" w:hAnsi="Arial" w:cs="Arial"/>
                <w:sz w:val="20"/>
                <w:szCs w:val="20"/>
              </w:rPr>
              <w:t>978,00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007</w:t>
            </w:r>
          </w:p>
        </w:tc>
        <w:tc>
          <w:tcPr>
            <w:tcW w:w="3402" w:type="dxa"/>
            <w:shd w:val="clear" w:color="auto" w:fill="auto"/>
          </w:tcPr>
          <w:p w:rsidR="003F0D76" w:rsidRPr="001D0DB6" w:rsidRDefault="00D43176" w:rsidP="008C7700">
            <w:pPr>
              <w:pStyle w:val="TableParagraph"/>
              <w:spacing w:before="24"/>
              <w:ind w:left="57"/>
              <w:rPr>
                <w:rFonts w:ascii="Arial" w:hAnsi="Arial" w:cs="Arial"/>
                <w:sz w:val="20"/>
                <w:szCs w:val="20"/>
              </w:rPr>
            </w:pPr>
            <w:r w:rsidRPr="001D0DB6">
              <w:rPr>
                <w:rFonts w:ascii="Arial" w:hAnsi="Arial" w:cs="Arial"/>
                <w:sz w:val="20"/>
                <w:szCs w:val="20"/>
              </w:rPr>
              <w:t>Apagador quadro branco - material base: feltro , material corpo: plástico , comprimento: 15 cm, largura: 6 cm. Catmat: 289329</w:t>
            </w:r>
          </w:p>
        </w:tc>
        <w:tc>
          <w:tcPr>
            <w:tcW w:w="709" w:type="dxa"/>
            <w:shd w:val="clear" w:color="auto" w:fill="auto"/>
          </w:tcPr>
          <w:p w:rsidR="003F0D76" w:rsidRPr="001D0DB6" w:rsidRDefault="003F0D76" w:rsidP="003F0D76">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3F0D76" w:rsidP="003F0D76">
            <w:pPr>
              <w:pStyle w:val="TableParagraph"/>
              <w:spacing w:before="115"/>
              <w:rPr>
                <w:rFonts w:ascii="Arial" w:hAnsi="Arial" w:cs="Arial"/>
                <w:sz w:val="20"/>
                <w:szCs w:val="20"/>
              </w:rPr>
            </w:pPr>
            <w:r w:rsidRPr="001D0DB6">
              <w:rPr>
                <w:rFonts w:ascii="Arial" w:hAnsi="Arial" w:cs="Arial"/>
                <w:sz w:val="20"/>
                <w:szCs w:val="20"/>
              </w:rPr>
              <w:t>10</w:t>
            </w:r>
          </w:p>
        </w:tc>
        <w:tc>
          <w:tcPr>
            <w:tcW w:w="1418" w:type="dxa"/>
            <w:shd w:val="clear" w:color="auto" w:fill="auto"/>
          </w:tcPr>
          <w:p w:rsidR="003F0D76" w:rsidRPr="001D0DB6" w:rsidRDefault="003F0D76" w:rsidP="003F0D76">
            <w:pPr>
              <w:pStyle w:val="TableParagraph"/>
              <w:spacing w:before="115"/>
              <w:ind w:right="44"/>
              <w:jc w:val="right"/>
              <w:rPr>
                <w:rFonts w:ascii="Arial" w:hAnsi="Arial" w:cs="Arial"/>
                <w:sz w:val="20"/>
                <w:szCs w:val="20"/>
              </w:rPr>
            </w:pPr>
            <w:r w:rsidRPr="001D0DB6">
              <w:rPr>
                <w:rFonts w:ascii="Arial" w:hAnsi="Arial" w:cs="Arial"/>
                <w:sz w:val="20"/>
                <w:szCs w:val="20"/>
              </w:rPr>
              <w:t>16,15</w:t>
            </w:r>
          </w:p>
        </w:tc>
        <w:tc>
          <w:tcPr>
            <w:tcW w:w="1273" w:type="dxa"/>
            <w:shd w:val="clear" w:color="auto" w:fill="auto"/>
          </w:tcPr>
          <w:p w:rsidR="003F0D76" w:rsidRPr="001D0DB6" w:rsidRDefault="003F0D76" w:rsidP="003F0D76">
            <w:pPr>
              <w:pStyle w:val="TableParagraph"/>
              <w:spacing w:before="115"/>
              <w:ind w:right="44"/>
              <w:jc w:val="right"/>
              <w:rPr>
                <w:rFonts w:ascii="Arial" w:hAnsi="Arial" w:cs="Arial"/>
                <w:sz w:val="20"/>
                <w:szCs w:val="20"/>
              </w:rPr>
            </w:pPr>
            <w:r w:rsidRPr="001D0DB6">
              <w:rPr>
                <w:rFonts w:ascii="Arial" w:hAnsi="Arial" w:cs="Arial"/>
                <w:sz w:val="20"/>
                <w:szCs w:val="20"/>
              </w:rPr>
              <w:t>161,50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008</w:t>
            </w:r>
          </w:p>
        </w:tc>
        <w:tc>
          <w:tcPr>
            <w:tcW w:w="3402" w:type="dxa"/>
            <w:shd w:val="clear" w:color="auto" w:fill="auto"/>
          </w:tcPr>
          <w:p w:rsidR="003F0D76" w:rsidRPr="001D0DB6" w:rsidRDefault="007176E9" w:rsidP="008C7700">
            <w:pPr>
              <w:pStyle w:val="TableParagraph"/>
              <w:spacing w:before="24"/>
              <w:ind w:left="57"/>
              <w:rPr>
                <w:rFonts w:ascii="Arial" w:hAnsi="Arial" w:cs="Arial"/>
                <w:sz w:val="20"/>
                <w:szCs w:val="20"/>
              </w:rPr>
            </w:pPr>
            <w:r w:rsidRPr="001D0DB6">
              <w:rPr>
                <w:rFonts w:ascii="Arial" w:hAnsi="Arial" w:cs="Arial"/>
                <w:sz w:val="20"/>
                <w:szCs w:val="20"/>
              </w:rPr>
              <w:t>Apontador lápis - material: metal , tipo: escolar , tamanho: pequeno , quantidade furos: 1. Caixa com 24 unidades. Catmat: 468205</w:t>
            </w:r>
          </w:p>
        </w:tc>
        <w:tc>
          <w:tcPr>
            <w:tcW w:w="709" w:type="dxa"/>
            <w:shd w:val="clear" w:color="auto" w:fill="auto"/>
          </w:tcPr>
          <w:p w:rsidR="003F0D76" w:rsidRPr="001D0DB6" w:rsidRDefault="007176E9" w:rsidP="003F0D76">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7176E9" w:rsidP="003F0D76">
            <w:pPr>
              <w:pStyle w:val="TableParagraph"/>
              <w:spacing w:before="115"/>
              <w:rPr>
                <w:rFonts w:ascii="Arial" w:hAnsi="Arial" w:cs="Arial"/>
                <w:sz w:val="20"/>
                <w:szCs w:val="20"/>
              </w:rPr>
            </w:pPr>
            <w:r w:rsidRPr="001D0DB6">
              <w:rPr>
                <w:rFonts w:ascii="Arial" w:hAnsi="Arial" w:cs="Arial"/>
                <w:sz w:val="20"/>
                <w:szCs w:val="20"/>
              </w:rPr>
              <w:t>100</w:t>
            </w:r>
          </w:p>
        </w:tc>
        <w:tc>
          <w:tcPr>
            <w:tcW w:w="1418" w:type="dxa"/>
            <w:shd w:val="clear" w:color="auto" w:fill="auto"/>
          </w:tcPr>
          <w:p w:rsidR="003F0D76" w:rsidRPr="001D0DB6" w:rsidRDefault="007176E9" w:rsidP="003F0D76">
            <w:pPr>
              <w:pStyle w:val="TableParagraph"/>
              <w:spacing w:before="115"/>
              <w:ind w:right="44"/>
              <w:jc w:val="right"/>
              <w:rPr>
                <w:rFonts w:ascii="Arial" w:hAnsi="Arial" w:cs="Arial"/>
                <w:sz w:val="20"/>
                <w:szCs w:val="20"/>
              </w:rPr>
            </w:pPr>
            <w:r w:rsidRPr="001D0DB6">
              <w:rPr>
                <w:rFonts w:ascii="Arial" w:hAnsi="Arial" w:cs="Arial"/>
                <w:sz w:val="20"/>
                <w:szCs w:val="20"/>
              </w:rPr>
              <w:t>11,94</w:t>
            </w:r>
          </w:p>
        </w:tc>
        <w:tc>
          <w:tcPr>
            <w:tcW w:w="1273" w:type="dxa"/>
            <w:shd w:val="clear" w:color="auto" w:fill="auto"/>
          </w:tcPr>
          <w:p w:rsidR="003F0D76" w:rsidRPr="001D0DB6" w:rsidRDefault="007176E9" w:rsidP="003F0D76">
            <w:pPr>
              <w:pStyle w:val="TableParagraph"/>
              <w:spacing w:before="115"/>
              <w:ind w:right="44"/>
              <w:jc w:val="right"/>
              <w:rPr>
                <w:rFonts w:ascii="Arial" w:hAnsi="Arial" w:cs="Arial"/>
                <w:sz w:val="20"/>
                <w:szCs w:val="20"/>
              </w:rPr>
            </w:pPr>
            <w:r w:rsidRPr="001D0DB6">
              <w:rPr>
                <w:rFonts w:ascii="Arial" w:hAnsi="Arial" w:cs="Arial"/>
                <w:sz w:val="20"/>
                <w:szCs w:val="20"/>
              </w:rPr>
              <w:t>1.194,00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009</w:t>
            </w:r>
          </w:p>
        </w:tc>
        <w:tc>
          <w:tcPr>
            <w:tcW w:w="3402" w:type="dxa"/>
            <w:shd w:val="clear" w:color="auto" w:fill="auto"/>
          </w:tcPr>
          <w:p w:rsidR="003F0D76" w:rsidRPr="001D0DB6" w:rsidRDefault="007176E9" w:rsidP="008C7700">
            <w:pPr>
              <w:pStyle w:val="TableParagraph"/>
              <w:spacing w:before="24"/>
              <w:ind w:left="57"/>
              <w:rPr>
                <w:rFonts w:ascii="Arial" w:hAnsi="Arial" w:cs="Arial"/>
                <w:sz w:val="20"/>
                <w:szCs w:val="20"/>
              </w:rPr>
            </w:pPr>
            <w:r w:rsidRPr="001D0DB6">
              <w:rPr>
                <w:rFonts w:ascii="Arial" w:hAnsi="Arial" w:cs="Arial"/>
                <w:sz w:val="20"/>
                <w:szCs w:val="20"/>
              </w:rPr>
              <w:t>Arco de ginástica rítmica ( bambolê ) - material: plástico , diâmetro: 0,63 m, aplicação: práticas esportivas , cor: variada ( de acordo com a demanda do solicitante. Catmat: 466226</w:t>
            </w:r>
          </w:p>
        </w:tc>
        <w:tc>
          <w:tcPr>
            <w:tcW w:w="709" w:type="dxa"/>
            <w:shd w:val="clear" w:color="auto" w:fill="auto"/>
          </w:tcPr>
          <w:p w:rsidR="003F0D76" w:rsidRPr="001D0DB6" w:rsidRDefault="007176E9" w:rsidP="003F0D76">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7176E9" w:rsidP="003F0D76">
            <w:pPr>
              <w:pStyle w:val="TableParagraph"/>
              <w:spacing w:before="115"/>
              <w:rPr>
                <w:rFonts w:ascii="Arial" w:hAnsi="Arial" w:cs="Arial"/>
                <w:sz w:val="20"/>
                <w:szCs w:val="20"/>
              </w:rPr>
            </w:pPr>
            <w:r w:rsidRPr="001D0DB6">
              <w:rPr>
                <w:rFonts w:ascii="Arial" w:hAnsi="Arial" w:cs="Arial"/>
                <w:sz w:val="20"/>
                <w:szCs w:val="20"/>
              </w:rPr>
              <w:t>50</w:t>
            </w:r>
          </w:p>
        </w:tc>
        <w:tc>
          <w:tcPr>
            <w:tcW w:w="1418" w:type="dxa"/>
            <w:shd w:val="clear" w:color="auto" w:fill="auto"/>
          </w:tcPr>
          <w:p w:rsidR="003F0D76" w:rsidRPr="001D0DB6" w:rsidRDefault="007176E9" w:rsidP="003F0D76">
            <w:pPr>
              <w:pStyle w:val="TableParagraph"/>
              <w:spacing w:before="115"/>
              <w:ind w:right="44"/>
              <w:jc w:val="right"/>
              <w:rPr>
                <w:rFonts w:ascii="Arial" w:hAnsi="Arial" w:cs="Arial"/>
                <w:sz w:val="20"/>
                <w:szCs w:val="20"/>
              </w:rPr>
            </w:pPr>
            <w:r w:rsidRPr="001D0DB6">
              <w:rPr>
                <w:rFonts w:ascii="Arial" w:hAnsi="Arial" w:cs="Arial"/>
                <w:sz w:val="20"/>
                <w:szCs w:val="20"/>
              </w:rPr>
              <w:t>14,13</w:t>
            </w:r>
          </w:p>
        </w:tc>
        <w:tc>
          <w:tcPr>
            <w:tcW w:w="1273" w:type="dxa"/>
            <w:shd w:val="clear" w:color="auto" w:fill="auto"/>
          </w:tcPr>
          <w:p w:rsidR="003F0D76" w:rsidRPr="001D0DB6" w:rsidRDefault="007176E9" w:rsidP="003F0D76">
            <w:pPr>
              <w:pStyle w:val="TableParagraph"/>
              <w:spacing w:before="115"/>
              <w:ind w:right="44"/>
              <w:jc w:val="right"/>
              <w:rPr>
                <w:rFonts w:ascii="Arial" w:hAnsi="Arial" w:cs="Arial"/>
                <w:sz w:val="20"/>
                <w:szCs w:val="20"/>
              </w:rPr>
            </w:pPr>
            <w:r w:rsidRPr="001D0DB6">
              <w:rPr>
                <w:rFonts w:ascii="Arial" w:hAnsi="Arial" w:cs="Arial"/>
                <w:sz w:val="20"/>
                <w:szCs w:val="20"/>
              </w:rPr>
              <w:t>706,50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010</w:t>
            </w:r>
          </w:p>
        </w:tc>
        <w:tc>
          <w:tcPr>
            <w:tcW w:w="3402" w:type="dxa"/>
            <w:shd w:val="clear" w:color="auto" w:fill="auto"/>
          </w:tcPr>
          <w:p w:rsidR="003F0D76" w:rsidRPr="001D0DB6" w:rsidRDefault="007176E9" w:rsidP="008C7700">
            <w:pPr>
              <w:pStyle w:val="TableParagraph"/>
              <w:spacing w:before="24"/>
              <w:ind w:left="57"/>
              <w:rPr>
                <w:rFonts w:ascii="Arial" w:hAnsi="Arial" w:cs="Arial"/>
                <w:sz w:val="20"/>
                <w:szCs w:val="20"/>
              </w:rPr>
            </w:pPr>
            <w:r w:rsidRPr="001D0DB6">
              <w:rPr>
                <w:rFonts w:ascii="Arial" w:hAnsi="Arial" w:cs="Arial"/>
                <w:sz w:val="20"/>
                <w:szCs w:val="20"/>
              </w:rPr>
              <w:t>Balão festa - material: borracha natural, látex , cor: liso, c/ cor variada( de acordo com a demanda do solicitante) , tamanho: nº 9. pacote c/50 unidades. Catmat: 602198</w:t>
            </w:r>
          </w:p>
        </w:tc>
        <w:tc>
          <w:tcPr>
            <w:tcW w:w="709" w:type="dxa"/>
            <w:shd w:val="clear" w:color="auto" w:fill="auto"/>
          </w:tcPr>
          <w:p w:rsidR="003F0D76" w:rsidRPr="001D0DB6" w:rsidRDefault="007176E9" w:rsidP="003F0D76">
            <w:pPr>
              <w:pStyle w:val="TableParagraph"/>
              <w:spacing w:before="115"/>
              <w:rPr>
                <w:rFonts w:ascii="Arial" w:hAnsi="Arial" w:cs="Arial"/>
                <w:sz w:val="20"/>
                <w:szCs w:val="20"/>
              </w:rPr>
            </w:pPr>
            <w:r w:rsidRPr="001D0DB6">
              <w:rPr>
                <w:rFonts w:ascii="Arial" w:hAnsi="Arial" w:cs="Arial"/>
                <w:sz w:val="20"/>
                <w:szCs w:val="20"/>
              </w:rPr>
              <w:t>Pct</w:t>
            </w:r>
          </w:p>
        </w:tc>
        <w:tc>
          <w:tcPr>
            <w:tcW w:w="1134" w:type="dxa"/>
            <w:shd w:val="clear" w:color="auto" w:fill="auto"/>
          </w:tcPr>
          <w:p w:rsidR="003F0D76" w:rsidRPr="001D0DB6" w:rsidRDefault="007176E9" w:rsidP="003F0D76">
            <w:pPr>
              <w:pStyle w:val="TableParagraph"/>
              <w:spacing w:before="115"/>
              <w:rPr>
                <w:rFonts w:ascii="Arial" w:hAnsi="Arial" w:cs="Arial"/>
                <w:sz w:val="20"/>
                <w:szCs w:val="20"/>
              </w:rPr>
            </w:pPr>
            <w:r w:rsidRPr="001D0DB6">
              <w:rPr>
                <w:rFonts w:ascii="Arial" w:hAnsi="Arial" w:cs="Arial"/>
                <w:sz w:val="20"/>
                <w:szCs w:val="20"/>
              </w:rPr>
              <w:t>150</w:t>
            </w:r>
          </w:p>
        </w:tc>
        <w:tc>
          <w:tcPr>
            <w:tcW w:w="1418" w:type="dxa"/>
            <w:shd w:val="clear" w:color="auto" w:fill="auto"/>
          </w:tcPr>
          <w:p w:rsidR="003F0D76" w:rsidRPr="001D0DB6" w:rsidRDefault="007176E9" w:rsidP="003F0D76">
            <w:pPr>
              <w:pStyle w:val="TableParagraph"/>
              <w:spacing w:before="115"/>
              <w:ind w:right="44"/>
              <w:jc w:val="right"/>
              <w:rPr>
                <w:rFonts w:ascii="Arial" w:hAnsi="Arial" w:cs="Arial"/>
                <w:sz w:val="20"/>
                <w:szCs w:val="20"/>
              </w:rPr>
            </w:pPr>
            <w:r w:rsidRPr="001D0DB6">
              <w:rPr>
                <w:rFonts w:ascii="Arial" w:hAnsi="Arial" w:cs="Arial"/>
                <w:sz w:val="20"/>
                <w:szCs w:val="20"/>
              </w:rPr>
              <w:t>12,65</w:t>
            </w:r>
          </w:p>
        </w:tc>
        <w:tc>
          <w:tcPr>
            <w:tcW w:w="1273" w:type="dxa"/>
            <w:shd w:val="clear" w:color="auto" w:fill="auto"/>
          </w:tcPr>
          <w:p w:rsidR="003F0D76" w:rsidRPr="001D0DB6" w:rsidRDefault="007176E9" w:rsidP="003F0D76">
            <w:pPr>
              <w:pStyle w:val="TableParagraph"/>
              <w:spacing w:before="115"/>
              <w:ind w:right="44"/>
              <w:jc w:val="right"/>
              <w:rPr>
                <w:rFonts w:ascii="Arial" w:hAnsi="Arial" w:cs="Arial"/>
                <w:sz w:val="20"/>
                <w:szCs w:val="20"/>
              </w:rPr>
            </w:pPr>
            <w:r w:rsidRPr="001D0DB6">
              <w:rPr>
                <w:rFonts w:ascii="Arial" w:hAnsi="Arial" w:cs="Arial"/>
                <w:sz w:val="20"/>
                <w:szCs w:val="20"/>
              </w:rPr>
              <w:t>1.897,50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011</w:t>
            </w:r>
          </w:p>
        </w:tc>
        <w:tc>
          <w:tcPr>
            <w:tcW w:w="3402" w:type="dxa"/>
            <w:shd w:val="clear" w:color="auto" w:fill="auto"/>
          </w:tcPr>
          <w:p w:rsidR="003F0D76" w:rsidRPr="001D0DB6" w:rsidRDefault="00657786" w:rsidP="008C7700">
            <w:pPr>
              <w:pStyle w:val="TableParagraph"/>
              <w:spacing w:before="24"/>
              <w:ind w:left="57"/>
              <w:rPr>
                <w:rFonts w:ascii="Arial" w:hAnsi="Arial" w:cs="Arial"/>
                <w:sz w:val="20"/>
                <w:szCs w:val="20"/>
              </w:rPr>
            </w:pPr>
            <w:r w:rsidRPr="001D0DB6">
              <w:rPr>
                <w:rFonts w:ascii="Arial" w:hAnsi="Arial" w:cs="Arial"/>
                <w:sz w:val="20"/>
                <w:szCs w:val="20"/>
              </w:rPr>
              <w:t>Barbante - 24 fios - algodão quantidade fios: 24 un, acabamento superficial: crú, cor: branca. Rolo de 100 metros. Catmat: 447195</w:t>
            </w:r>
          </w:p>
        </w:tc>
        <w:tc>
          <w:tcPr>
            <w:tcW w:w="709" w:type="dxa"/>
            <w:shd w:val="clear" w:color="auto" w:fill="auto"/>
          </w:tcPr>
          <w:p w:rsidR="003F0D76" w:rsidRPr="001D0DB6" w:rsidRDefault="00657786" w:rsidP="003F0D76">
            <w:pPr>
              <w:pStyle w:val="TableParagraph"/>
              <w:rPr>
                <w:rFonts w:ascii="Arial" w:hAnsi="Arial" w:cs="Arial"/>
                <w:sz w:val="20"/>
                <w:szCs w:val="20"/>
              </w:rPr>
            </w:pPr>
            <w:r w:rsidRPr="001D0DB6">
              <w:rPr>
                <w:rFonts w:ascii="Arial" w:hAnsi="Arial" w:cs="Arial"/>
                <w:sz w:val="20"/>
                <w:szCs w:val="20"/>
              </w:rPr>
              <w:t>Kg</w:t>
            </w:r>
          </w:p>
        </w:tc>
        <w:tc>
          <w:tcPr>
            <w:tcW w:w="1134" w:type="dxa"/>
            <w:shd w:val="clear" w:color="auto" w:fill="auto"/>
          </w:tcPr>
          <w:p w:rsidR="003F0D76" w:rsidRPr="001D0DB6" w:rsidRDefault="00657786" w:rsidP="003F0D76">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3F0D76" w:rsidRPr="001D0DB6" w:rsidRDefault="00657786" w:rsidP="003F0D76">
            <w:pPr>
              <w:pStyle w:val="TableParagraph"/>
              <w:ind w:right="44"/>
              <w:jc w:val="right"/>
              <w:rPr>
                <w:rFonts w:ascii="Arial" w:hAnsi="Arial" w:cs="Arial"/>
                <w:sz w:val="20"/>
                <w:szCs w:val="20"/>
              </w:rPr>
            </w:pPr>
            <w:r w:rsidRPr="001D0DB6">
              <w:rPr>
                <w:rFonts w:ascii="Arial" w:hAnsi="Arial" w:cs="Arial"/>
                <w:sz w:val="20"/>
                <w:szCs w:val="20"/>
              </w:rPr>
              <w:t>5,95</w:t>
            </w:r>
          </w:p>
        </w:tc>
        <w:tc>
          <w:tcPr>
            <w:tcW w:w="1273" w:type="dxa"/>
            <w:shd w:val="clear" w:color="auto" w:fill="auto"/>
          </w:tcPr>
          <w:p w:rsidR="003F0D76" w:rsidRPr="001D0DB6" w:rsidRDefault="00657786" w:rsidP="003F0D76">
            <w:pPr>
              <w:pStyle w:val="TableParagraph"/>
              <w:ind w:right="44"/>
              <w:jc w:val="right"/>
              <w:rPr>
                <w:rFonts w:ascii="Arial" w:hAnsi="Arial" w:cs="Arial"/>
                <w:sz w:val="20"/>
                <w:szCs w:val="20"/>
              </w:rPr>
            </w:pPr>
            <w:r w:rsidRPr="001D0DB6">
              <w:rPr>
                <w:rFonts w:ascii="Arial" w:hAnsi="Arial" w:cs="Arial"/>
                <w:sz w:val="20"/>
                <w:szCs w:val="20"/>
              </w:rPr>
              <w:t>178,50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012</w:t>
            </w:r>
          </w:p>
        </w:tc>
        <w:tc>
          <w:tcPr>
            <w:tcW w:w="3402" w:type="dxa"/>
            <w:shd w:val="clear" w:color="auto" w:fill="auto"/>
          </w:tcPr>
          <w:p w:rsidR="003F0D76" w:rsidRPr="001D0DB6" w:rsidRDefault="00657786" w:rsidP="008C7700">
            <w:pPr>
              <w:pStyle w:val="TableParagraph"/>
              <w:spacing w:before="24"/>
              <w:ind w:left="57"/>
              <w:rPr>
                <w:rFonts w:ascii="Arial" w:hAnsi="Arial" w:cs="Arial"/>
                <w:sz w:val="20"/>
                <w:szCs w:val="20"/>
              </w:rPr>
            </w:pPr>
            <w:r w:rsidRPr="001D0DB6">
              <w:rPr>
                <w:rFonts w:ascii="Arial" w:hAnsi="Arial" w:cs="Arial"/>
                <w:sz w:val="20"/>
                <w:szCs w:val="20"/>
              </w:rPr>
              <w:t>Barbante - 8 fios - algodão quantidade fios: 8 un, acabamento superficial: crú, cor: branca, rolo de 100 metros. Catmat: 435053</w:t>
            </w:r>
          </w:p>
        </w:tc>
        <w:tc>
          <w:tcPr>
            <w:tcW w:w="709" w:type="dxa"/>
            <w:shd w:val="clear" w:color="auto" w:fill="auto"/>
          </w:tcPr>
          <w:p w:rsidR="003F0D76" w:rsidRPr="001D0DB6" w:rsidRDefault="00657786"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657786" w:rsidP="003F0D76">
            <w:pPr>
              <w:pStyle w:val="TableParagraph"/>
              <w:rPr>
                <w:rFonts w:ascii="Arial" w:hAnsi="Arial" w:cs="Arial"/>
                <w:sz w:val="20"/>
                <w:szCs w:val="20"/>
              </w:rPr>
            </w:pPr>
            <w:r w:rsidRPr="001D0DB6">
              <w:rPr>
                <w:rFonts w:ascii="Arial" w:hAnsi="Arial" w:cs="Arial"/>
                <w:sz w:val="20"/>
                <w:szCs w:val="20"/>
              </w:rPr>
              <w:t>15</w:t>
            </w:r>
          </w:p>
        </w:tc>
        <w:tc>
          <w:tcPr>
            <w:tcW w:w="1418" w:type="dxa"/>
            <w:shd w:val="clear" w:color="auto" w:fill="auto"/>
          </w:tcPr>
          <w:p w:rsidR="003F0D76" w:rsidRPr="001D0DB6" w:rsidRDefault="00657786" w:rsidP="003F0D76">
            <w:pPr>
              <w:pStyle w:val="TableParagraph"/>
              <w:ind w:right="44"/>
              <w:jc w:val="right"/>
              <w:rPr>
                <w:rFonts w:ascii="Arial" w:hAnsi="Arial" w:cs="Arial"/>
                <w:sz w:val="20"/>
                <w:szCs w:val="20"/>
              </w:rPr>
            </w:pPr>
            <w:r w:rsidRPr="001D0DB6">
              <w:rPr>
                <w:rFonts w:ascii="Arial" w:hAnsi="Arial" w:cs="Arial"/>
                <w:sz w:val="20"/>
                <w:szCs w:val="20"/>
              </w:rPr>
              <w:t>8,43</w:t>
            </w:r>
          </w:p>
        </w:tc>
        <w:tc>
          <w:tcPr>
            <w:tcW w:w="1273" w:type="dxa"/>
            <w:shd w:val="clear" w:color="auto" w:fill="auto"/>
          </w:tcPr>
          <w:p w:rsidR="003F0D76" w:rsidRPr="001D0DB6" w:rsidRDefault="00657786" w:rsidP="003F0D76">
            <w:pPr>
              <w:pStyle w:val="TableParagraph"/>
              <w:ind w:right="44"/>
              <w:jc w:val="right"/>
              <w:rPr>
                <w:rFonts w:ascii="Arial" w:hAnsi="Arial" w:cs="Arial"/>
                <w:sz w:val="20"/>
                <w:szCs w:val="20"/>
              </w:rPr>
            </w:pPr>
            <w:r w:rsidRPr="001D0DB6">
              <w:rPr>
                <w:rFonts w:ascii="Arial" w:hAnsi="Arial" w:cs="Arial"/>
                <w:sz w:val="20"/>
                <w:szCs w:val="20"/>
              </w:rPr>
              <w:t>126,45</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013</w:t>
            </w:r>
          </w:p>
        </w:tc>
        <w:tc>
          <w:tcPr>
            <w:tcW w:w="3402" w:type="dxa"/>
            <w:shd w:val="clear" w:color="auto" w:fill="auto"/>
          </w:tcPr>
          <w:p w:rsidR="003F0D76" w:rsidRPr="001D0DB6" w:rsidRDefault="00657786" w:rsidP="008C7700">
            <w:pPr>
              <w:pStyle w:val="TableParagraph"/>
              <w:spacing w:before="24"/>
              <w:ind w:left="57"/>
              <w:rPr>
                <w:rFonts w:ascii="Arial" w:hAnsi="Arial" w:cs="Arial"/>
                <w:sz w:val="20"/>
                <w:szCs w:val="20"/>
              </w:rPr>
            </w:pPr>
            <w:r w:rsidRPr="001D0DB6">
              <w:rPr>
                <w:rFonts w:ascii="Arial" w:hAnsi="Arial" w:cs="Arial"/>
                <w:sz w:val="20"/>
                <w:szCs w:val="20"/>
              </w:rPr>
              <w:t xml:space="preserve">Bola futebol - material: 100% termoplástico poliuretano , peso </w:t>
            </w:r>
            <w:r w:rsidRPr="001D0DB6">
              <w:rPr>
                <w:rFonts w:ascii="Arial" w:hAnsi="Arial" w:cs="Arial"/>
                <w:sz w:val="20"/>
                <w:szCs w:val="20"/>
              </w:rPr>
              <w:lastRenderedPageBreak/>
              <w:t>cheia: 410 a 450 g, circunferência: 68 a 70 cm, modelo: futebol de campo. Catmat: 601032</w:t>
            </w:r>
          </w:p>
        </w:tc>
        <w:tc>
          <w:tcPr>
            <w:tcW w:w="709" w:type="dxa"/>
            <w:shd w:val="clear" w:color="auto" w:fill="auto"/>
          </w:tcPr>
          <w:p w:rsidR="003F0D76" w:rsidRPr="001D0DB6" w:rsidRDefault="00657786" w:rsidP="003F0D76">
            <w:pPr>
              <w:pStyle w:val="TableParagraph"/>
              <w:spacing w:before="115"/>
              <w:rPr>
                <w:rFonts w:ascii="Arial" w:hAnsi="Arial" w:cs="Arial"/>
                <w:sz w:val="20"/>
                <w:szCs w:val="20"/>
              </w:rPr>
            </w:pPr>
            <w:r w:rsidRPr="001D0DB6">
              <w:rPr>
                <w:rFonts w:ascii="Arial" w:hAnsi="Arial" w:cs="Arial"/>
                <w:sz w:val="20"/>
                <w:szCs w:val="20"/>
              </w:rPr>
              <w:lastRenderedPageBreak/>
              <w:t>Und</w:t>
            </w:r>
          </w:p>
        </w:tc>
        <w:tc>
          <w:tcPr>
            <w:tcW w:w="1134" w:type="dxa"/>
            <w:shd w:val="clear" w:color="auto" w:fill="auto"/>
          </w:tcPr>
          <w:p w:rsidR="003F0D76" w:rsidRPr="001D0DB6" w:rsidRDefault="00657786" w:rsidP="003F0D76">
            <w:pPr>
              <w:pStyle w:val="TableParagraph"/>
              <w:spacing w:before="115"/>
              <w:rPr>
                <w:rFonts w:ascii="Arial" w:hAnsi="Arial" w:cs="Arial"/>
                <w:sz w:val="20"/>
                <w:szCs w:val="20"/>
              </w:rPr>
            </w:pPr>
            <w:r w:rsidRPr="001D0DB6">
              <w:rPr>
                <w:rFonts w:ascii="Arial" w:hAnsi="Arial" w:cs="Arial"/>
                <w:sz w:val="20"/>
                <w:szCs w:val="20"/>
              </w:rPr>
              <w:t>50</w:t>
            </w:r>
          </w:p>
        </w:tc>
        <w:tc>
          <w:tcPr>
            <w:tcW w:w="1418" w:type="dxa"/>
            <w:shd w:val="clear" w:color="auto" w:fill="auto"/>
          </w:tcPr>
          <w:p w:rsidR="003F0D76" w:rsidRPr="001D0DB6" w:rsidRDefault="00657786" w:rsidP="003F0D76">
            <w:pPr>
              <w:pStyle w:val="TableParagraph"/>
              <w:spacing w:before="115"/>
              <w:ind w:right="44"/>
              <w:jc w:val="right"/>
              <w:rPr>
                <w:rFonts w:ascii="Arial" w:hAnsi="Arial" w:cs="Arial"/>
                <w:sz w:val="20"/>
                <w:szCs w:val="20"/>
              </w:rPr>
            </w:pPr>
            <w:r w:rsidRPr="001D0DB6">
              <w:rPr>
                <w:rFonts w:ascii="Arial" w:hAnsi="Arial" w:cs="Arial"/>
                <w:sz w:val="20"/>
                <w:szCs w:val="20"/>
              </w:rPr>
              <w:t>126,37</w:t>
            </w:r>
          </w:p>
        </w:tc>
        <w:tc>
          <w:tcPr>
            <w:tcW w:w="1273" w:type="dxa"/>
            <w:shd w:val="clear" w:color="auto" w:fill="auto"/>
          </w:tcPr>
          <w:p w:rsidR="003F0D76" w:rsidRPr="001D0DB6" w:rsidRDefault="00657786" w:rsidP="003F0D76">
            <w:pPr>
              <w:pStyle w:val="TableParagraph"/>
              <w:spacing w:before="115"/>
              <w:ind w:right="44"/>
              <w:jc w:val="right"/>
              <w:rPr>
                <w:rFonts w:ascii="Arial" w:hAnsi="Arial" w:cs="Arial"/>
                <w:sz w:val="20"/>
                <w:szCs w:val="20"/>
              </w:rPr>
            </w:pPr>
            <w:r w:rsidRPr="001D0DB6">
              <w:rPr>
                <w:rFonts w:ascii="Arial" w:hAnsi="Arial" w:cs="Arial"/>
                <w:sz w:val="20"/>
                <w:szCs w:val="20"/>
              </w:rPr>
              <w:t>6.318,50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014</w:t>
            </w:r>
          </w:p>
        </w:tc>
        <w:tc>
          <w:tcPr>
            <w:tcW w:w="3402" w:type="dxa"/>
            <w:shd w:val="clear" w:color="auto" w:fill="auto"/>
          </w:tcPr>
          <w:p w:rsidR="003F0D76" w:rsidRPr="001D0DB6" w:rsidRDefault="00657786" w:rsidP="008C7700">
            <w:pPr>
              <w:pStyle w:val="TableParagraph"/>
              <w:spacing w:before="24"/>
              <w:ind w:left="57"/>
              <w:rPr>
                <w:rFonts w:ascii="Arial" w:hAnsi="Arial" w:cs="Arial"/>
                <w:sz w:val="20"/>
                <w:szCs w:val="20"/>
              </w:rPr>
            </w:pPr>
            <w:r w:rsidRPr="001D0DB6">
              <w:rPr>
                <w:rFonts w:ascii="Arial" w:hAnsi="Arial" w:cs="Arial"/>
                <w:sz w:val="20"/>
                <w:szCs w:val="20"/>
              </w:rPr>
              <w:t>Bola futsal - material: microfibra , peso cheia: 400 a 440 g, circunferência: 62 a 64 cm, características adicionais: miolo removível matrizada, tipo: oficial. Catmat: 399279</w:t>
            </w:r>
          </w:p>
        </w:tc>
        <w:tc>
          <w:tcPr>
            <w:tcW w:w="709" w:type="dxa"/>
            <w:shd w:val="clear" w:color="auto" w:fill="auto"/>
          </w:tcPr>
          <w:p w:rsidR="003F0D76" w:rsidRPr="001D0DB6" w:rsidRDefault="00657786" w:rsidP="003F0D76">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657786" w:rsidP="003F0D76">
            <w:pPr>
              <w:pStyle w:val="TableParagraph"/>
              <w:spacing w:before="115"/>
              <w:rPr>
                <w:rFonts w:ascii="Arial" w:hAnsi="Arial" w:cs="Arial"/>
                <w:sz w:val="20"/>
                <w:szCs w:val="20"/>
              </w:rPr>
            </w:pPr>
            <w:r w:rsidRPr="001D0DB6">
              <w:rPr>
                <w:rFonts w:ascii="Arial" w:hAnsi="Arial" w:cs="Arial"/>
                <w:sz w:val="20"/>
                <w:szCs w:val="20"/>
              </w:rPr>
              <w:t>20</w:t>
            </w:r>
          </w:p>
        </w:tc>
        <w:tc>
          <w:tcPr>
            <w:tcW w:w="1418" w:type="dxa"/>
            <w:shd w:val="clear" w:color="auto" w:fill="auto"/>
          </w:tcPr>
          <w:p w:rsidR="003F0D76" w:rsidRPr="001D0DB6" w:rsidRDefault="00657786" w:rsidP="003F0D76">
            <w:pPr>
              <w:pStyle w:val="TableParagraph"/>
              <w:spacing w:before="115"/>
              <w:ind w:right="44"/>
              <w:jc w:val="right"/>
              <w:rPr>
                <w:rFonts w:ascii="Arial" w:hAnsi="Arial" w:cs="Arial"/>
                <w:sz w:val="20"/>
                <w:szCs w:val="20"/>
              </w:rPr>
            </w:pPr>
            <w:r w:rsidRPr="001D0DB6">
              <w:rPr>
                <w:rFonts w:ascii="Arial" w:hAnsi="Arial" w:cs="Arial"/>
                <w:sz w:val="20"/>
                <w:szCs w:val="20"/>
              </w:rPr>
              <w:t>94,43</w:t>
            </w:r>
          </w:p>
        </w:tc>
        <w:tc>
          <w:tcPr>
            <w:tcW w:w="1273" w:type="dxa"/>
            <w:shd w:val="clear" w:color="auto" w:fill="auto"/>
          </w:tcPr>
          <w:p w:rsidR="003F0D76" w:rsidRPr="001D0DB6" w:rsidRDefault="00657786" w:rsidP="003F0D76">
            <w:pPr>
              <w:pStyle w:val="TableParagraph"/>
              <w:spacing w:before="115"/>
              <w:ind w:right="44"/>
              <w:jc w:val="right"/>
              <w:rPr>
                <w:rFonts w:ascii="Arial" w:hAnsi="Arial" w:cs="Arial"/>
                <w:sz w:val="20"/>
                <w:szCs w:val="20"/>
              </w:rPr>
            </w:pPr>
            <w:r w:rsidRPr="001D0DB6">
              <w:rPr>
                <w:rFonts w:ascii="Arial" w:hAnsi="Arial" w:cs="Arial"/>
                <w:sz w:val="20"/>
                <w:szCs w:val="20"/>
              </w:rPr>
              <w:t>1.888,60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015</w:t>
            </w:r>
          </w:p>
        </w:tc>
        <w:tc>
          <w:tcPr>
            <w:tcW w:w="3402" w:type="dxa"/>
            <w:shd w:val="clear" w:color="auto" w:fill="auto"/>
          </w:tcPr>
          <w:p w:rsidR="003F0D76" w:rsidRPr="001D0DB6" w:rsidRDefault="00657786" w:rsidP="008C7700">
            <w:pPr>
              <w:pStyle w:val="TableParagraph"/>
              <w:spacing w:before="24"/>
              <w:ind w:left="57"/>
              <w:rPr>
                <w:rFonts w:ascii="Arial" w:hAnsi="Arial" w:cs="Arial"/>
                <w:sz w:val="20"/>
                <w:szCs w:val="20"/>
              </w:rPr>
            </w:pPr>
            <w:r w:rsidRPr="001D0DB6">
              <w:rPr>
                <w:rFonts w:ascii="Arial" w:hAnsi="Arial" w:cs="Arial"/>
                <w:sz w:val="20"/>
                <w:szCs w:val="20"/>
              </w:rPr>
              <w:t>Bola isopor - 15 cm - Bola isopor diâmetro: 15 cm, aplicação: artes , cor: branca. Catmat: 390582</w:t>
            </w:r>
          </w:p>
        </w:tc>
        <w:tc>
          <w:tcPr>
            <w:tcW w:w="709" w:type="dxa"/>
            <w:shd w:val="clear" w:color="auto" w:fill="auto"/>
          </w:tcPr>
          <w:p w:rsidR="003F0D76" w:rsidRPr="001D0DB6" w:rsidRDefault="00657786"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657786" w:rsidP="003F0D76">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3F0D76" w:rsidRPr="001D0DB6" w:rsidRDefault="00657786" w:rsidP="003F0D76">
            <w:pPr>
              <w:pStyle w:val="TableParagraph"/>
              <w:ind w:right="44"/>
              <w:jc w:val="right"/>
              <w:rPr>
                <w:rFonts w:ascii="Arial" w:hAnsi="Arial" w:cs="Arial"/>
                <w:sz w:val="20"/>
                <w:szCs w:val="20"/>
              </w:rPr>
            </w:pPr>
            <w:r w:rsidRPr="001D0DB6">
              <w:rPr>
                <w:rFonts w:ascii="Arial" w:hAnsi="Arial" w:cs="Arial"/>
                <w:sz w:val="20"/>
                <w:szCs w:val="20"/>
              </w:rPr>
              <w:t>5,08</w:t>
            </w:r>
          </w:p>
        </w:tc>
        <w:tc>
          <w:tcPr>
            <w:tcW w:w="1273" w:type="dxa"/>
            <w:shd w:val="clear" w:color="auto" w:fill="auto"/>
          </w:tcPr>
          <w:p w:rsidR="003F0D76" w:rsidRPr="001D0DB6" w:rsidRDefault="00657786" w:rsidP="003F0D76">
            <w:pPr>
              <w:pStyle w:val="TableParagraph"/>
              <w:ind w:right="44"/>
              <w:jc w:val="right"/>
              <w:rPr>
                <w:rFonts w:ascii="Arial" w:hAnsi="Arial" w:cs="Arial"/>
                <w:sz w:val="20"/>
                <w:szCs w:val="20"/>
              </w:rPr>
            </w:pPr>
            <w:r w:rsidRPr="001D0DB6">
              <w:rPr>
                <w:rFonts w:ascii="Arial" w:hAnsi="Arial" w:cs="Arial"/>
                <w:sz w:val="20"/>
                <w:szCs w:val="20"/>
              </w:rPr>
              <w:t>152,40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016</w:t>
            </w:r>
          </w:p>
        </w:tc>
        <w:tc>
          <w:tcPr>
            <w:tcW w:w="3402" w:type="dxa"/>
            <w:shd w:val="clear" w:color="auto" w:fill="auto"/>
          </w:tcPr>
          <w:p w:rsidR="003F0D76" w:rsidRPr="001D0DB6" w:rsidRDefault="00990D98" w:rsidP="008C7700">
            <w:pPr>
              <w:pStyle w:val="TableParagraph"/>
              <w:spacing w:before="24"/>
              <w:ind w:left="57"/>
              <w:rPr>
                <w:rFonts w:ascii="Arial" w:hAnsi="Arial" w:cs="Arial"/>
                <w:sz w:val="20"/>
                <w:szCs w:val="20"/>
              </w:rPr>
            </w:pPr>
            <w:r w:rsidRPr="001D0DB6">
              <w:rPr>
                <w:rFonts w:ascii="Arial" w:hAnsi="Arial" w:cs="Arial"/>
                <w:sz w:val="20"/>
                <w:szCs w:val="20"/>
              </w:rPr>
              <w:t>Bola isopor- 20 cm - Bola isopor diâmetro: 20 cm, aplicação: artes , cor: branca. Catmat: 390581</w:t>
            </w:r>
          </w:p>
        </w:tc>
        <w:tc>
          <w:tcPr>
            <w:tcW w:w="709" w:type="dxa"/>
            <w:shd w:val="clear" w:color="auto" w:fill="auto"/>
          </w:tcPr>
          <w:p w:rsidR="003F0D76" w:rsidRPr="001D0DB6" w:rsidRDefault="00990D98"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990D98" w:rsidP="003F0D76">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3F0D76" w:rsidRPr="001D0DB6" w:rsidRDefault="00990D98" w:rsidP="003F0D76">
            <w:pPr>
              <w:pStyle w:val="TableParagraph"/>
              <w:ind w:right="44"/>
              <w:jc w:val="right"/>
              <w:rPr>
                <w:rFonts w:ascii="Arial" w:hAnsi="Arial" w:cs="Arial"/>
                <w:sz w:val="20"/>
                <w:szCs w:val="20"/>
              </w:rPr>
            </w:pPr>
            <w:r w:rsidRPr="001D0DB6">
              <w:rPr>
                <w:rFonts w:ascii="Arial" w:hAnsi="Arial" w:cs="Arial"/>
                <w:sz w:val="20"/>
                <w:szCs w:val="20"/>
              </w:rPr>
              <w:t>8,47</w:t>
            </w:r>
          </w:p>
        </w:tc>
        <w:tc>
          <w:tcPr>
            <w:tcW w:w="1273" w:type="dxa"/>
            <w:shd w:val="clear" w:color="auto" w:fill="auto"/>
          </w:tcPr>
          <w:p w:rsidR="003F0D76" w:rsidRPr="001D0DB6" w:rsidRDefault="00990D98" w:rsidP="003F0D76">
            <w:pPr>
              <w:pStyle w:val="TableParagraph"/>
              <w:ind w:right="44"/>
              <w:jc w:val="right"/>
              <w:rPr>
                <w:rFonts w:ascii="Arial" w:hAnsi="Arial" w:cs="Arial"/>
                <w:sz w:val="20"/>
                <w:szCs w:val="20"/>
              </w:rPr>
            </w:pPr>
            <w:r w:rsidRPr="001D0DB6">
              <w:rPr>
                <w:rFonts w:ascii="Arial" w:hAnsi="Arial" w:cs="Arial"/>
                <w:sz w:val="20"/>
                <w:szCs w:val="20"/>
              </w:rPr>
              <w:t>254,10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017</w:t>
            </w:r>
          </w:p>
        </w:tc>
        <w:tc>
          <w:tcPr>
            <w:tcW w:w="3402" w:type="dxa"/>
            <w:shd w:val="clear" w:color="auto" w:fill="auto"/>
          </w:tcPr>
          <w:p w:rsidR="003F0D76" w:rsidRPr="001D0DB6" w:rsidRDefault="00620827" w:rsidP="008C7700">
            <w:pPr>
              <w:pStyle w:val="TableParagraph"/>
              <w:spacing w:before="24"/>
              <w:ind w:left="57"/>
              <w:rPr>
                <w:rFonts w:ascii="Arial" w:hAnsi="Arial" w:cs="Arial"/>
                <w:sz w:val="20"/>
                <w:szCs w:val="20"/>
              </w:rPr>
            </w:pPr>
            <w:r w:rsidRPr="001D0DB6">
              <w:rPr>
                <w:rFonts w:ascii="Arial" w:hAnsi="Arial" w:cs="Arial"/>
                <w:sz w:val="20"/>
                <w:szCs w:val="20"/>
              </w:rPr>
              <w:t>Bola isopor - 25 cm - diâmetro: 25 cm, aplicação: artes , cor: branca. Catmat: 390579</w:t>
            </w:r>
          </w:p>
        </w:tc>
        <w:tc>
          <w:tcPr>
            <w:tcW w:w="709" w:type="dxa"/>
            <w:shd w:val="clear" w:color="auto" w:fill="auto"/>
          </w:tcPr>
          <w:p w:rsidR="003F0D76" w:rsidRPr="001D0DB6" w:rsidRDefault="00620827"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620827" w:rsidP="003F0D76">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3F0D76" w:rsidRPr="001D0DB6" w:rsidRDefault="00620827" w:rsidP="003F0D76">
            <w:pPr>
              <w:pStyle w:val="TableParagraph"/>
              <w:ind w:right="44"/>
              <w:jc w:val="right"/>
              <w:rPr>
                <w:rFonts w:ascii="Arial" w:hAnsi="Arial" w:cs="Arial"/>
                <w:sz w:val="20"/>
                <w:szCs w:val="20"/>
              </w:rPr>
            </w:pPr>
            <w:r w:rsidRPr="001D0DB6">
              <w:rPr>
                <w:rFonts w:ascii="Arial" w:hAnsi="Arial" w:cs="Arial"/>
                <w:sz w:val="20"/>
                <w:szCs w:val="20"/>
              </w:rPr>
              <w:t>14,62</w:t>
            </w:r>
          </w:p>
        </w:tc>
        <w:tc>
          <w:tcPr>
            <w:tcW w:w="1273" w:type="dxa"/>
            <w:shd w:val="clear" w:color="auto" w:fill="auto"/>
          </w:tcPr>
          <w:p w:rsidR="003F0D76" w:rsidRPr="001D0DB6" w:rsidRDefault="00620827" w:rsidP="003F0D76">
            <w:pPr>
              <w:pStyle w:val="TableParagraph"/>
              <w:ind w:right="44"/>
              <w:jc w:val="right"/>
              <w:rPr>
                <w:rFonts w:ascii="Arial" w:hAnsi="Arial" w:cs="Arial"/>
                <w:sz w:val="20"/>
                <w:szCs w:val="20"/>
              </w:rPr>
            </w:pPr>
            <w:r w:rsidRPr="001D0DB6">
              <w:rPr>
                <w:rFonts w:ascii="Arial" w:hAnsi="Arial" w:cs="Arial"/>
                <w:sz w:val="20"/>
                <w:szCs w:val="20"/>
              </w:rPr>
              <w:t>438,60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018</w:t>
            </w:r>
          </w:p>
        </w:tc>
        <w:tc>
          <w:tcPr>
            <w:tcW w:w="3402" w:type="dxa"/>
            <w:shd w:val="clear" w:color="auto" w:fill="auto"/>
          </w:tcPr>
          <w:p w:rsidR="003F0D76" w:rsidRPr="001D0DB6" w:rsidRDefault="00620827" w:rsidP="008C7700">
            <w:pPr>
              <w:pStyle w:val="TableParagraph"/>
              <w:spacing w:before="24"/>
              <w:ind w:left="57"/>
              <w:rPr>
                <w:rFonts w:ascii="Arial" w:hAnsi="Arial" w:cs="Arial"/>
                <w:sz w:val="20"/>
                <w:szCs w:val="20"/>
              </w:rPr>
            </w:pPr>
            <w:r w:rsidRPr="001D0DB6">
              <w:rPr>
                <w:rFonts w:ascii="Arial" w:hAnsi="Arial" w:cs="Arial"/>
                <w:sz w:val="20"/>
                <w:szCs w:val="20"/>
              </w:rPr>
              <w:t>Bola isopor - 7,5 cm - diâmetro: 7,50 cm, aplicação: artes, cor branca: catmat: 244857</w:t>
            </w:r>
          </w:p>
        </w:tc>
        <w:tc>
          <w:tcPr>
            <w:tcW w:w="709" w:type="dxa"/>
            <w:shd w:val="clear" w:color="auto" w:fill="auto"/>
          </w:tcPr>
          <w:p w:rsidR="003F0D76" w:rsidRPr="001D0DB6" w:rsidRDefault="00620827" w:rsidP="003F0D76">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620827" w:rsidP="003F0D76">
            <w:pPr>
              <w:pStyle w:val="TableParagraph"/>
              <w:spacing w:before="85"/>
              <w:rPr>
                <w:rFonts w:ascii="Arial" w:hAnsi="Arial" w:cs="Arial"/>
                <w:sz w:val="20"/>
                <w:szCs w:val="20"/>
              </w:rPr>
            </w:pPr>
            <w:r w:rsidRPr="001D0DB6">
              <w:rPr>
                <w:rFonts w:ascii="Arial" w:hAnsi="Arial" w:cs="Arial"/>
                <w:sz w:val="20"/>
                <w:szCs w:val="20"/>
              </w:rPr>
              <w:t>30</w:t>
            </w:r>
          </w:p>
        </w:tc>
        <w:tc>
          <w:tcPr>
            <w:tcW w:w="1418" w:type="dxa"/>
            <w:shd w:val="clear" w:color="auto" w:fill="auto"/>
          </w:tcPr>
          <w:p w:rsidR="003F0D76" w:rsidRPr="001D0DB6" w:rsidRDefault="00620827" w:rsidP="003F0D76">
            <w:pPr>
              <w:pStyle w:val="TableParagraph"/>
              <w:spacing w:before="85"/>
              <w:jc w:val="right"/>
              <w:rPr>
                <w:rFonts w:ascii="Arial" w:hAnsi="Arial" w:cs="Arial"/>
                <w:sz w:val="20"/>
                <w:szCs w:val="20"/>
              </w:rPr>
            </w:pPr>
            <w:r w:rsidRPr="001D0DB6">
              <w:rPr>
                <w:rFonts w:ascii="Arial" w:hAnsi="Arial" w:cs="Arial"/>
                <w:sz w:val="20"/>
                <w:szCs w:val="20"/>
              </w:rPr>
              <w:t>3,97</w:t>
            </w:r>
          </w:p>
        </w:tc>
        <w:tc>
          <w:tcPr>
            <w:tcW w:w="1273" w:type="dxa"/>
            <w:shd w:val="clear" w:color="auto" w:fill="auto"/>
          </w:tcPr>
          <w:p w:rsidR="003F0D76" w:rsidRPr="001D0DB6" w:rsidRDefault="00620827" w:rsidP="003F0D76">
            <w:pPr>
              <w:pStyle w:val="TableParagraph"/>
              <w:spacing w:before="85"/>
              <w:jc w:val="right"/>
              <w:rPr>
                <w:rFonts w:ascii="Arial" w:hAnsi="Arial" w:cs="Arial"/>
                <w:sz w:val="20"/>
                <w:szCs w:val="20"/>
              </w:rPr>
            </w:pPr>
            <w:r w:rsidRPr="001D0DB6">
              <w:rPr>
                <w:rFonts w:ascii="Arial" w:hAnsi="Arial" w:cs="Arial"/>
                <w:sz w:val="20"/>
                <w:szCs w:val="20"/>
              </w:rPr>
              <w:t>209,10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019</w:t>
            </w:r>
          </w:p>
        </w:tc>
        <w:tc>
          <w:tcPr>
            <w:tcW w:w="3402" w:type="dxa"/>
            <w:shd w:val="clear" w:color="auto" w:fill="auto"/>
          </w:tcPr>
          <w:p w:rsidR="003F0D76" w:rsidRPr="001D0DB6" w:rsidRDefault="00620827" w:rsidP="008C7700">
            <w:pPr>
              <w:pStyle w:val="TableParagraph"/>
              <w:spacing w:before="24"/>
              <w:ind w:left="57"/>
              <w:rPr>
                <w:rFonts w:ascii="Arial" w:hAnsi="Arial" w:cs="Arial"/>
                <w:sz w:val="20"/>
                <w:szCs w:val="20"/>
              </w:rPr>
            </w:pPr>
            <w:r w:rsidRPr="001D0DB6">
              <w:rPr>
                <w:rFonts w:ascii="Arial" w:hAnsi="Arial" w:cs="Arial"/>
                <w:sz w:val="20"/>
                <w:szCs w:val="20"/>
              </w:rPr>
              <w:t>Bola voleibol - material: couro , peso cheia: 260 a 280 g, circunferência: 65 a 67 cm, características adicionais: oficial, colada , aplicação: prática esportiva , modelo: pro 6.0. Catmat: 271734</w:t>
            </w:r>
          </w:p>
        </w:tc>
        <w:tc>
          <w:tcPr>
            <w:tcW w:w="709" w:type="dxa"/>
            <w:shd w:val="clear" w:color="auto" w:fill="auto"/>
          </w:tcPr>
          <w:p w:rsidR="003F0D76" w:rsidRPr="001D0DB6" w:rsidRDefault="00620827"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620827" w:rsidP="003F0D76">
            <w:pPr>
              <w:pStyle w:val="TableParagraph"/>
              <w:rPr>
                <w:rFonts w:ascii="Arial" w:hAnsi="Arial" w:cs="Arial"/>
                <w:sz w:val="20"/>
                <w:szCs w:val="20"/>
              </w:rPr>
            </w:pPr>
            <w:r w:rsidRPr="001D0DB6">
              <w:rPr>
                <w:rFonts w:ascii="Arial" w:hAnsi="Arial" w:cs="Arial"/>
                <w:sz w:val="20"/>
                <w:szCs w:val="20"/>
              </w:rPr>
              <w:t>40</w:t>
            </w:r>
          </w:p>
        </w:tc>
        <w:tc>
          <w:tcPr>
            <w:tcW w:w="1418" w:type="dxa"/>
            <w:shd w:val="clear" w:color="auto" w:fill="auto"/>
          </w:tcPr>
          <w:p w:rsidR="003F0D76" w:rsidRPr="001D0DB6" w:rsidRDefault="00620827" w:rsidP="003F0D76">
            <w:pPr>
              <w:pStyle w:val="TableParagraph"/>
              <w:jc w:val="right"/>
              <w:rPr>
                <w:rFonts w:ascii="Arial" w:hAnsi="Arial" w:cs="Arial"/>
                <w:sz w:val="20"/>
                <w:szCs w:val="20"/>
              </w:rPr>
            </w:pPr>
            <w:r w:rsidRPr="001D0DB6">
              <w:rPr>
                <w:rFonts w:ascii="Arial" w:hAnsi="Arial" w:cs="Arial"/>
                <w:sz w:val="20"/>
                <w:szCs w:val="20"/>
              </w:rPr>
              <w:t>114,25</w:t>
            </w:r>
          </w:p>
        </w:tc>
        <w:tc>
          <w:tcPr>
            <w:tcW w:w="1273" w:type="dxa"/>
            <w:shd w:val="clear" w:color="auto" w:fill="auto"/>
          </w:tcPr>
          <w:p w:rsidR="003F0D76" w:rsidRPr="001D0DB6" w:rsidRDefault="00620827" w:rsidP="003F0D76">
            <w:pPr>
              <w:pStyle w:val="TableParagraph"/>
              <w:jc w:val="right"/>
              <w:rPr>
                <w:rFonts w:ascii="Arial" w:hAnsi="Arial" w:cs="Arial"/>
                <w:sz w:val="20"/>
                <w:szCs w:val="20"/>
              </w:rPr>
            </w:pPr>
            <w:r w:rsidRPr="001D0DB6">
              <w:rPr>
                <w:rFonts w:ascii="Arial" w:hAnsi="Arial" w:cs="Arial"/>
                <w:sz w:val="20"/>
                <w:szCs w:val="20"/>
              </w:rPr>
              <w:t>4.570,00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020</w:t>
            </w:r>
          </w:p>
        </w:tc>
        <w:tc>
          <w:tcPr>
            <w:tcW w:w="3402" w:type="dxa"/>
            <w:shd w:val="clear" w:color="auto" w:fill="auto"/>
          </w:tcPr>
          <w:p w:rsidR="003F0D76" w:rsidRPr="001D0DB6" w:rsidRDefault="007472BA" w:rsidP="008C7700">
            <w:pPr>
              <w:pStyle w:val="TableParagraph"/>
              <w:spacing w:before="24"/>
              <w:ind w:left="57"/>
              <w:rPr>
                <w:rFonts w:ascii="Arial" w:hAnsi="Arial" w:cs="Arial"/>
                <w:sz w:val="20"/>
                <w:szCs w:val="20"/>
              </w:rPr>
            </w:pPr>
            <w:r w:rsidRPr="001D0DB6">
              <w:rPr>
                <w:rFonts w:ascii="Arial" w:hAnsi="Arial" w:cs="Arial"/>
                <w:sz w:val="20"/>
                <w:szCs w:val="20"/>
              </w:rPr>
              <w:t>Borracha branca - apagadora material: borracha , comprimento: 40 mm, largura: 30 mm, cor: branca , tipo: macia. caixa com 40 unidades. Catmat: 437684</w:t>
            </w:r>
          </w:p>
        </w:tc>
        <w:tc>
          <w:tcPr>
            <w:tcW w:w="709" w:type="dxa"/>
            <w:shd w:val="clear" w:color="auto" w:fill="auto"/>
          </w:tcPr>
          <w:p w:rsidR="003F0D76" w:rsidRPr="001D0DB6" w:rsidRDefault="007472BA" w:rsidP="003F0D76">
            <w:pPr>
              <w:pStyle w:val="TableParagraph"/>
              <w:rPr>
                <w:rFonts w:ascii="Arial" w:hAnsi="Arial" w:cs="Arial"/>
                <w:sz w:val="20"/>
                <w:szCs w:val="20"/>
              </w:rPr>
            </w:pPr>
            <w:r w:rsidRPr="001D0DB6">
              <w:rPr>
                <w:rFonts w:ascii="Arial" w:hAnsi="Arial" w:cs="Arial"/>
                <w:sz w:val="20"/>
                <w:szCs w:val="20"/>
              </w:rPr>
              <w:t>Cx</w:t>
            </w:r>
          </w:p>
        </w:tc>
        <w:tc>
          <w:tcPr>
            <w:tcW w:w="1134" w:type="dxa"/>
            <w:shd w:val="clear" w:color="auto" w:fill="auto"/>
          </w:tcPr>
          <w:p w:rsidR="003F0D76" w:rsidRPr="001D0DB6" w:rsidRDefault="007472BA" w:rsidP="003F0D76">
            <w:pPr>
              <w:pStyle w:val="TableParagraph"/>
              <w:rPr>
                <w:rFonts w:ascii="Arial" w:hAnsi="Arial" w:cs="Arial"/>
                <w:sz w:val="20"/>
                <w:szCs w:val="20"/>
              </w:rPr>
            </w:pPr>
            <w:r w:rsidRPr="001D0DB6">
              <w:rPr>
                <w:rFonts w:ascii="Arial" w:hAnsi="Arial" w:cs="Arial"/>
                <w:sz w:val="20"/>
                <w:szCs w:val="20"/>
              </w:rPr>
              <w:t>200</w:t>
            </w:r>
          </w:p>
        </w:tc>
        <w:tc>
          <w:tcPr>
            <w:tcW w:w="1418" w:type="dxa"/>
            <w:shd w:val="clear" w:color="auto" w:fill="auto"/>
          </w:tcPr>
          <w:p w:rsidR="003F0D76" w:rsidRPr="001D0DB6" w:rsidRDefault="007472BA" w:rsidP="003F0D76">
            <w:pPr>
              <w:pStyle w:val="TableParagraph"/>
              <w:ind w:right="44"/>
              <w:jc w:val="right"/>
              <w:rPr>
                <w:rFonts w:ascii="Arial" w:hAnsi="Arial" w:cs="Arial"/>
                <w:sz w:val="20"/>
                <w:szCs w:val="20"/>
              </w:rPr>
            </w:pPr>
            <w:r w:rsidRPr="001D0DB6">
              <w:rPr>
                <w:rFonts w:ascii="Arial" w:hAnsi="Arial" w:cs="Arial"/>
                <w:sz w:val="20"/>
                <w:szCs w:val="20"/>
              </w:rPr>
              <w:t>37,53</w:t>
            </w:r>
          </w:p>
        </w:tc>
        <w:tc>
          <w:tcPr>
            <w:tcW w:w="1273" w:type="dxa"/>
            <w:shd w:val="clear" w:color="auto" w:fill="auto"/>
          </w:tcPr>
          <w:p w:rsidR="003F0D76" w:rsidRPr="001D0DB6" w:rsidRDefault="007472BA" w:rsidP="003F0D76">
            <w:pPr>
              <w:pStyle w:val="TableParagraph"/>
              <w:ind w:right="44"/>
              <w:jc w:val="right"/>
              <w:rPr>
                <w:rFonts w:ascii="Arial" w:hAnsi="Arial" w:cs="Arial"/>
                <w:sz w:val="20"/>
                <w:szCs w:val="20"/>
              </w:rPr>
            </w:pPr>
            <w:r w:rsidRPr="001D0DB6">
              <w:rPr>
                <w:rFonts w:ascii="Arial" w:hAnsi="Arial" w:cs="Arial"/>
                <w:sz w:val="20"/>
                <w:szCs w:val="20"/>
              </w:rPr>
              <w:t>7.506,00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021</w:t>
            </w:r>
          </w:p>
        </w:tc>
        <w:tc>
          <w:tcPr>
            <w:tcW w:w="3402" w:type="dxa"/>
            <w:shd w:val="clear" w:color="auto" w:fill="auto"/>
          </w:tcPr>
          <w:p w:rsidR="003F0D76" w:rsidRPr="001D0DB6" w:rsidRDefault="007472BA" w:rsidP="008C7700">
            <w:pPr>
              <w:pStyle w:val="TableParagraph"/>
              <w:spacing w:before="24"/>
              <w:ind w:left="57"/>
              <w:rPr>
                <w:rFonts w:ascii="Arial" w:hAnsi="Arial" w:cs="Arial"/>
                <w:sz w:val="20"/>
                <w:szCs w:val="20"/>
              </w:rPr>
            </w:pPr>
            <w:r w:rsidRPr="001D0DB6">
              <w:rPr>
                <w:rFonts w:ascii="Arial" w:hAnsi="Arial" w:cs="Arial"/>
                <w:sz w:val="20"/>
                <w:szCs w:val="20"/>
              </w:rPr>
              <w:t>Brinquedo em geral - piscina de bolinhas - material: espuma, revestida c/ courvin , tipo 2: piscina infantil , cor: multicolor , dimensões: 1,10 x 0,20 m m, componentes: 200 bolinhas. Catmat: 619394</w:t>
            </w:r>
          </w:p>
        </w:tc>
        <w:tc>
          <w:tcPr>
            <w:tcW w:w="709" w:type="dxa"/>
            <w:shd w:val="clear" w:color="auto" w:fill="auto"/>
          </w:tcPr>
          <w:p w:rsidR="003F0D76" w:rsidRPr="001D0DB6" w:rsidRDefault="007472BA" w:rsidP="003F0D76">
            <w:pPr>
              <w:pStyle w:val="TableParagraph"/>
              <w:spacing w:before="85"/>
              <w:rPr>
                <w:rFonts w:ascii="Arial" w:hAnsi="Arial" w:cs="Arial"/>
                <w:sz w:val="20"/>
                <w:szCs w:val="20"/>
              </w:rPr>
            </w:pPr>
            <w:r w:rsidRPr="001D0DB6">
              <w:rPr>
                <w:rFonts w:ascii="Arial" w:hAnsi="Arial" w:cs="Arial"/>
                <w:sz w:val="20"/>
                <w:szCs w:val="20"/>
              </w:rPr>
              <w:t>Kit</w:t>
            </w:r>
          </w:p>
        </w:tc>
        <w:tc>
          <w:tcPr>
            <w:tcW w:w="1134" w:type="dxa"/>
            <w:shd w:val="clear" w:color="auto" w:fill="auto"/>
          </w:tcPr>
          <w:p w:rsidR="003F0D76" w:rsidRPr="001D0DB6" w:rsidRDefault="007472BA" w:rsidP="003F0D76">
            <w:pPr>
              <w:pStyle w:val="TableParagraph"/>
              <w:spacing w:before="85"/>
              <w:rPr>
                <w:rFonts w:ascii="Arial" w:hAnsi="Arial" w:cs="Arial"/>
                <w:sz w:val="20"/>
                <w:szCs w:val="20"/>
              </w:rPr>
            </w:pPr>
            <w:r w:rsidRPr="001D0DB6">
              <w:rPr>
                <w:rFonts w:ascii="Arial" w:hAnsi="Arial" w:cs="Arial"/>
                <w:sz w:val="20"/>
                <w:szCs w:val="20"/>
              </w:rPr>
              <w:t>1</w:t>
            </w:r>
          </w:p>
        </w:tc>
        <w:tc>
          <w:tcPr>
            <w:tcW w:w="1418" w:type="dxa"/>
            <w:shd w:val="clear" w:color="auto" w:fill="auto"/>
          </w:tcPr>
          <w:p w:rsidR="003F0D76" w:rsidRPr="001D0DB6" w:rsidRDefault="007472BA" w:rsidP="003F0D76">
            <w:pPr>
              <w:pStyle w:val="TableParagraph"/>
              <w:spacing w:before="85"/>
              <w:ind w:right="44"/>
              <w:jc w:val="right"/>
              <w:rPr>
                <w:rFonts w:ascii="Arial" w:hAnsi="Arial" w:cs="Arial"/>
                <w:sz w:val="20"/>
                <w:szCs w:val="20"/>
              </w:rPr>
            </w:pPr>
            <w:r w:rsidRPr="001D0DB6">
              <w:rPr>
                <w:rFonts w:ascii="Arial" w:hAnsi="Arial" w:cs="Arial"/>
                <w:sz w:val="20"/>
                <w:szCs w:val="20"/>
              </w:rPr>
              <w:t>258,50</w:t>
            </w:r>
          </w:p>
        </w:tc>
        <w:tc>
          <w:tcPr>
            <w:tcW w:w="1273" w:type="dxa"/>
            <w:shd w:val="clear" w:color="auto" w:fill="auto"/>
          </w:tcPr>
          <w:p w:rsidR="003F0D76" w:rsidRPr="001D0DB6" w:rsidRDefault="007472BA" w:rsidP="003F0D76">
            <w:pPr>
              <w:pStyle w:val="TableParagraph"/>
              <w:spacing w:before="85"/>
              <w:ind w:right="44"/>
              <w:jc w:val="right"/>
              <w:rPr>
                <w:rFonts w:ascii="Arial" w:hAnsi="Arial" w:cs="Arial"/>
                <w:sz w:val="20"/>
                <w:szCs w:val="20"/>
              </w:rPr>
            </w:pPr>
            <w:r w:rsidRPr="001D0DB6">
              <w:rPr>
                <w:rFonts w:ascii="Arial" w:hAnsi="Arial" w:cs="Arial"/>
                <w:sz w:val="20"/>
                <w:szCs w:val="20"/>
              </w:rPr>
              <w:t>258,50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022</w:t>
            </w:r>
          </w:p>
        </w:tc>
        <w:tc>
          <w:tcPr>
            <w:tcW w:w="3402" w:type="dxa"/>
            <w:shd w:val="clear" w:color="auto" w:fill="auto"/>
          </w:tcPr>
          <w:p w:rsidR="003F0D76" w:rsidRPr="001D0DB6" w:rsidRDefault="007472BA" w:rsidP="008C7700">
            <w:pPr>
              <w:pStyle w:val="TableParagraph"/>
              <w:spacing w:before="24"/>
              <w:ind w:left="57"/>
              <w:rPr>
                <w:rFonts w:ascii="Arial" w:hAnsi="Arial" w:cs="Arial"/>
                <w:sz w:val="20"/>
                <w:szCs w:val="20"/>
              </w:rPr>
            </w:pPr>
            <w:r w:rsidRPr="001D0DB6">
              <w:rPr>
                <w:rFonts w:ascii="Arial" w:hAnsi="Arial" w:cs="Arial"/>
                <w:sz w:val="20"/>
                <w:szCs w:val="20"/>
              </w:rPr>
              <w:t>Caderno brochurão - com pauta - Caderno material: papel ofsete , material capa: papel ofsete , comprimento: 275 mm, largura: 200 mm, quantidade folhas: 96 fl, características adicionais: capa flexível. Catmat: 474196</w:t>
            </w:r>
          </w:p>
        </w:tc>
        <w:tc>
          <w:tcPr>
            <w:tcW w:w="709" w:type="dxa"/>
            <w:shd w:val="clear" w:color="auto" w:fill="auto"/>
          </w:tcPr>
          <w:p w:rsidR="003F0D76" w:rsidRPr="001D0DB6" w:rsidRDefault="007472BA"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7472BA" w:rsidP="003F0D76">
            <w:pPr>
              <w:pStyle w:val="TableParagraph"/>
              <w:rPr>
                <w:rFonts w:ascii="Arial" w:hAnsi="Arial" w:cs="Arial"/>
                <w:sz w:val="20"/>
                <w:szCs w:val="20"/>
              </w:rPr>
            </w:pPr>
            <w:r w:rsidRPr="001D0DB6">
              <w:rPr>
                <w:rFonts w:ascii="Arial" w:hAnsi="Arial" w:cs="Arial"/>
                <w:sz w:val="20"/>
                <w:szCs w:val="20"/>
              </w:rPr>
              <w:t>2500</w:t>
            </w:r>
          </w:p>
        </w:tc>
        <w:tc>
          <w:tcPr>
            <w:tcW w:w="1418" w:type="dxa"/>
            <w:shd w:val="clear" w:color="auto" w:fill="auto"/>
          </w:tcPr>
          <w:p w:rsidR="003F0D76" w:rsidRPr="001D0DB6" w:rsidRDefault="007472BA" w:rsidP="003F0D76">
            <w:pPr>
              <w:pStyle w:val="TableParagraph"/>
              <w:jc w:val="right"/>
              <w:rPr>
                <w:rFonts w:ascii="Arial" w:hAnsi="Arial" w:cs="Arial"/>
                <w:sz w:val="20"/>
                <w:szCs w:val="20"/>
              </w:rPr>
            </w:pPr>
            <w:r w:rsidRPr="001D0DB6">
              <w:rPr>
                <w:rFonts w:ascii="Arial" w:hAnsi="Arial" w:cs="Arial"/>
                <w:sz w:val="20"/>
                <w:szCs w:val="20"/>
              </w:rPr>
              <w:t>6,86</w:t>
            </w:r>
          </w:p>
        </w:tc>
        <w:tc>
          <w:tcPr>
            <w:tcW w:w="1273" w:type="dxa"/>
            <w:shd w:val="clear" w:color="auto" w:fill="auto"/>
          </w:tcPr>
          <w:p w:rsidR="003F0D76" w:rsidRPr="001D0DB6" w:rsidRDefault="007472BA" w:rsidP="003F0D76">
            <w:pPr>
              <w:pStyle w:val="TableParagraph"/>
              <w:jc w:val="right"/>
              <w:rPr>
                <w:rFonts w:ascii="Arial" w:hAnsi="Arial" w:cs="Arial"/>
                <w:sz w:val="20"/>
                <w:szCs w:val="20"/>
              </w:rPr>
            </w:pPr>
            <w:r w:rsidRPr="001D0DB6">
              <w:rPr>
                <w:rFonts w:ascii="Arial" w:hAnsi="Arial" w:cs="Arial"/>
                <w:sz w:val="20"/>
                <w:szCs w:val="20"/>
              </w:rPr>
              <w:t>17.150,00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023</w:t>
            </w:r>
          </w:p>
        </w:tc>
        <w:tc>
          <w:tcPr>
            <w:tcW w:w="3402" w:type="dxa"/>
            <w:shd w:val="clear" w:color="auto" w:fill="auto"/>
          </w:tcPr>
          <w:p w:rsidR="003F0D76" w:rsidRPr="001D0DB6" w:rsidRDefault="001C2E0F" w:rsidP="008C7700">
            <w:pPr>
              <w:pStyle w:val="TableParagraph"/>
              <w:spacing w:before="24"/>
              <w:ind w:left="57"/>
              <w:rPr>
                <w:rFonts w:ascii="Arial" w:hAnsi="Arial" w:cs="Arial"/>
                <w:sz w:val="20"/>
                <w:szCs w:val="20"/>
              </w:rPr>
            </w:pPr>
            <w:r w:rsidRPr="001D0DB6">
              <w:rPr>
                <w:rFonts w:ascii="Arial" w:hAnsi="Arial" w:cs="Arial"/>
                <w:sz w:val="20"/>
                <w:szCs w:val="20"/>
              </w:rPr>
              <w:t>Caderno brochurão - sem pauta - material: papel off-set 63g/m2, branco , material capa: papel cartão duplex 250 g/m2 , comprimento: 248 mm, largura: 190 mm, quantidade folhas: 80 fl, características adicionais: tipo sketchbook, costurado. Catmat: 442108</w:t>
            </w:r>
          </w:p>
        </w:tc>
        <w:tc>
          <w:tcPr>
            <w:tcW w:w="709" w:type="dxa"/>
            <w:shd w:val="clear" w:color="auto" w:fill="auto"/>
          </w:tcPr>
          <w:p w:rsidR="003F0D76" w:rsidRPr="001D0DB6" w:rsidRDefault="001C2E0F" w:rsidP="003F0D76">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1C2E0F" w:rsidP="003F0D76">
            <w:pPr>
              <w:pStyle w:val="TableParagraph"/>
              <w:spacing w:before="85"/>
              <w:rPr>
                <w:rFonts w:ascii="Arial" w:hAnsi="Arial" w:cs="Arial"/>
                <w:sz w:val="20"/>
                <w:szCs w:val="20"/>
              </w:rPr>
            </w:pPr>
            <w:r w:rsidRPr="001D0DB6">
              <w:rPr>
                <w:rFonts w:ascii="Arial" w:hAnsi="Arial" w:cs="Arial"/>
                <w:sz w:val="20"/>
                <w:szCs w:val="20"/>
              </w:rPr>
              <w:t>500</w:t>
            </w:r>
          </w:p>
        </w:tc>
        <w:tc>
          <w:tcPr>
            <w:tcW w:w="1418" w:type="dxa"/>
            <w:shd w:val="clear" w:color="auto" w:fill="auto"/>
          </w:tcPr>
          <w:p w:rsidR="003F0D76" w:rsidRPr="001D0DB6" w:rsidRDefault="001C2E0F" w:rsidP="003F0D76">
            <w:pPr>
              <w:pStyle w:val="TableParagraph"/>
              <w:spacing w:before="85"/>
              <w:ind w:right="44"/>
              <w:jc w:val="right"/>
              <w:rPr>
                <w:rFonts w:ascii="Arial" w:hAnsi="Arial" w:cs="Arial"/>
                <w:sz w:val="20"/>
                <w:szCs w:val="20"/>
              </w:rPr>
            </w:pPr>
            <w:r w:rsidRPr="001D0DB6">
              <w:rPr>
                <w:rFonts w:ascii="Arial" w:hAnsi="Arial" w:cs="Arial"/>
                <w:sz w:val="20"/>
                <w:szCs w:val="20"/>
              </w:rPr>
              <w:t>7,38</w:t>
            </w:r>
          </w:p>
        </w:tc>
        <w:tc>
          <w:tcPr>
            <w:tcW w:w="1273" w:type="dxa"/>
            <w:shd w:val="clear" w:color="auto" w:fill="auto"/>
          </w:tcPr>
          <w:p w:rsidR="003F0D76" w:rsidRPr="001D0DB6" w:rsidRDefault="001C2E0F" w:rsidP="003F0D76">
            <w:pPr>
              <w:pStyle w:val="TableParagraph"/>
              <w:spacing w:before="85"/>
              <w:ind w:right="44"/>
              <w:jc w:val="right"/>
              <w:rPr>
                <w:rFonts w:ascii="Arial" w:hAnsi="Arial" w:cs="Arial"/>
                <w:sz w:val="20"/>
                <w:szCs w:val="20"/>
              </w:rPr>
            </w:pPr>
            <w:r w:rsidRPr="001D0DB6">
              <w:rPr>
                <w:rFonts w:ascii="Arial" w:hAnsi="Arial" w:cs="Arial"/>
                <w:sz w:val="20"/>
                <w:szCs w:val="20"/>
              </w:rPr>
              <w:t>3.690,00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lastRenderedPageBreak/>
              <w:t>024</w:t>
            </w:r>
          </w:p>
        </w:tc>
        <w:tc>
          <w:tcPr>
            <w:tcW w:w="3402" w:type="dxa"/>
            <w:shd w:val="clear" w:color="auto" w:fill="auto"/>
          </w:tcPr>
          <w:p w:rsidR="003F0D76" w:rsidRPr="001D0DB6" w:rsidRDefault="001C2E0F" w:rsidP="008C7700">
            <w:pPr>
              <w:pStyle w:val="TableParagraph"/>
              <w:spacing w:before="24"/>
              <w:ind w:left="57"/>
              <w:rPr>
                <w:rFonts w:ascii="Arial" w:hAnsi="Arial" w:cs="Arial"/>
                <w:sz w:val="20"/>
                <w:szCs w:val="20"/>
              </w:rPr>
            </w:pPr>
            <w:r w:rsidRPr="001D0DB6">
              <w:rPr>
                <w:rFonts w:ascii="Arial" w:hAnsi="Arial" w:cs="Arial"/>
                <w:sz w:val="20"/>
                <w:szCs w:val="20"/>
              </w:rPr>
              <w:t>Caderno de caligrafia - Tipo: pedagógico, caligrafia, material: celulose vegetal, material capa: papelão comprimento: 150 mm, largura: 210 mm, quantidade folhas: 40 fl, apresentação: brochura. Catmat:274934</w:t>
            </w:r>
          </w:p>
        </w:tc>
        <w:tc>
          <w:tcPr>
            <w:tcW w:w="709" w:type="dxa"/>
            <w:shd w:val="clear" w:color="auto" w:fill="auto"/>
          </w:tcPr>
          <w:p w:rsidR="003F0D76" w:rsidRPr="001D0DB6" w:rsidRDefault="001C2E0F"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1C2E0F" w:rsidP="003F0D76">
            <w:pPr>
              <w:pStyle w:val="TableParagraph"/>
              <w:rPr>
                <w:rFonts w:ascii="Arial" w:hAnsi="Arial" w:cs="Arial"/>
                <w:sz w:val="20"/>
                <w:szCs w:val="20"/>
              </w:rPr>
            </w:pPr>
            <w:r w:rsidRPr="001D0DB6">
              <w:rPr>
                <w:rFonts w:ascii="Arial" w:hAnsi="Arial" w:cs="Arial"/>
                <w:sz w:val="20"/>
                <w:szCs w:val="20"/>
              </w:rPr>
              <w:t>50</w:t>
            </w:r>
          </w:p>
        </w:tc>
        <w:tc>
          <w:tcPr>
            <w:tcW w:w="1418" w:type="dxa"/>
            <w:shd w:val="clear" w:color="auto" w:fill="auto"/>
          </w:tcPr>
          <w:p w:rsidR="003F0D76" w:rsidRPr="001D0DB6" w:rsidRDefault="001C2E0F" w:rsidP="003F0D76">
            <w:pPr>
              <w:pStyle w:val="TableParagraph"/>
              <w:jc w:val="right"/>
              <w:rPr>
                <w:rFonts w:ascii="Arial" w:hAnsi="Arial" w:cs="Arial"/>
                <w:sz w:val="20"/>
                <w:szCs w:val="20"/>
              </w:rPr>
            </w:pPr>
            <w:r w:rsidRPr="001D0DB6">
              <w:rPr>
                <w:rFonts w:ascii="Arial" w:hAnsi="Arial" w:cs="Arial"/>
                <w:sz w:val="20"/>
                <w:szCs w:val="20"/>
              </w:rPr>
              <w:t>6,19</w:t>
            </w:r>
          </w:p>
        </w:tc>
        <w:tc>
          <w:tcPr>
            <w:tcW w:w="1273" w:type="dxa"/>
            <w:shd w:val="clear" w:color="auto" w:fill="auto"/>
          </w:tcPr>
          <w:p w:rsidR="003F0D76" w:rsidRPr="001D0DB6" w:rsidRDefault="001C2E0F" w:rsidP="003F0D76">
            <w:pPr>
              <w:pStyle w:val="TableParagraph"/>
              <w:jc w:val="right"/>
              <w:rPr>
                <w:rFonts w:ascii="Arial" w:hAnsi="Arial" w:cs="Arial"/>
                <w:sz w:val="20"/>
                <w:szCs w:val="20"/>
              </w:rPr>
            </w:pPr>
            <w:r w:rsidRPr="001D0DB6">
              <w:rPr>
                <w:rFonts w:ascii="Arial" w:hAnsi="Arial" w:cs="Arial"/>
                <w:sz w:val="20"/>
                <w:szCs w:val="20"/>
              </w:rPr>
              <w:t>309,50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025</w:t>
            </w:r>
          </w:p>
        </w:tc>
        <w:tc>
          <w:tcPr>
            <w:tcW w:w="3402" w:type="dxa"/>
            <w:shd w:val="clear" w:color="auto" w:fill="auto"/>
          </w:tcPr>
          <w:p w:rsidR="003F0D76" w:rsidRPr="001D0DB6" w:rsidRDefault="001C2E0F" w:rsidP="008C7700">
            <w:pPr>
              <w:pStyle w:val="TableParagraph"/>
              <w:spacing w:before="24"/>
              <w:ind w:left="57"/>
              <w:rPr>
                <w:rFonts w:ascii="Arial" w:hAnsi="Arial" w:cs="Arial"/>
                <w:sz w:val="20"/>
                <w:szCs w:val="20"/>
              </w:rPr>
            </w:pPr>
            <w:r w:rsidRPr="001D0DB6">
              <w:rPr>
                <w:rFonts w:ascii="Arial" w:hAnsi="Arial" w:cs="Arial"/>
                <w:sz w:val="20"/>
                <w:szCs w:val="20"/>
              </w:rPr>
              <w:t>Caderno grande capa dura - material: celulose vegetal , material capa: capa dura , comprimento: 280 mm, largura: 210 mm, quantidade de olhas: 96 f. Catmat: 444390</w:t>
            </w:r>
          </w:p>
        </w:tc>
        <w:tc>
          <w:tcPr>
            <w:tcW w:w="709" w:type="dxa"/>
            <w:shd w:val="clear" w:color="auto" w:fill="auto"/>
          </w:tcPr>
          <w:p w:rsidR="003F0D76" w:rsidRPr="001D0DB6" w:rsidRDefault="001C2E0F" w:rsidP="003F0D76">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1C2E0F" w:rsidP="003F0D76">
            <w:pPr>
              <w:pStyle w:val="TableParagraph"/>
              <w:spacing w:before="85"/>
              <w:rPr>
                <w:rFonts w:ascii="Arial" w:hAnsi="Arial" w:cs="Arial"/>
                <w:sz w:val="20"/>
                <w:szCs w:val="20"/>
              </w:rPr>
            </w:pPr>
            <w:r w:rsidRPr="001D0DB6">
              <w:rPr>
                <w:rFonts w:ascii="Arial" w:hAnsi="Arial" w:cs="Arial"/>
                <w:sz w:val="20"/>
                <w:szCs w:val="20"/>
              </w:rPr>
              <w:t>3000</w:t>
            </w:r>
          </w:p>
        </w:tc>
        <w:tc>
          <w:tcPr>
            <w:tcW w:w="1418" w:type="dxa"/>
            <w:shd w:val="clear" w:color="auto" w:fill="auto"/>
          </w:tcPr>
          <w:p w:rsidR="003F0D76" w:rsidRPr="001D0DB6" w:rsidRDefault="001C2E0F" w:rsidP="003F0D76">
            <w:pPr>
              <w:pStyle w:val="TableParagraph"/>
              <w:spacing w:before="85"/>
              <w:jc w:val="right"/>
              <w:rPr>
                <w:rFonts w:ascii="Arial" w:hAnsi="Arial" w:cs="Arial"/>
                <w:sz w:val="20"/>
                <w:szCs w:val="20"/>
              </w:rPr>
            </w:pPr>
            <w:r w:rsidRPr="001D0DB6">
              <w:rPr>
                <w:rFonts w:ascii="Arial" w:hAnsi="Arial" w:cs="Arial"/>
                <w:sz w:val="20"/>
                <w:szCs w:val="20"/>
              </w:rPr>
              <w:t>11,23</w:t>
            </w:r>
          </w:p>
        </w:tc>
        <w:tc>
          <w:tcPr>
            <w:tcW w:w="1273" w:type="dxa"/>
            <w:shd w:val="clear" w:color="auto" w:fill="auto"/>
          </w:tcPr>
          <w:p w:rsidR="003F0D76" w:rsidRPr="001D0DB6" w:rsidRDefault="001C2E0F" w:rsidP="003F0D76">
            <w:pPr>
              <w:pStyle w:val="TableParagraph"/>
              <w:spacing w:before="85"/>
              <w:jc w:val="right"/>
              <w:rPr>
                <w:rFonts w:ascii="Arial" w:hAnsi="Arial" w:cs="Arial"/>
                <w:sz w:val="20"/>
                <w:szCs w:val="20"/>
              </w:rPr>
            </w:pPr>
            <w:r w:rsidRPr="001D0DB6">
              <w:rPr>
                <w:rFonts w:ascii="Arial" w:hAnsi="Arial" w:cs="Arial"/>
                <w:sz w:val="20"/>
                <w:szCs w:val="20"/>
              </w:rPr>
              <w:t>33.690,00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026</w:t>
            </w:r>
          </w:p>
        </w:tc>
        <w:tc>
          <w:tcPr>
            <w:tcW w:w="3402" w:type="dxa"/>
            <w:shd w:val="clear" w:color="auto" w:fill="auto"/>
          </w:tcPr>
          <w:p w:rsidR="003F0D76" w:rsidRPr="001D0DB6" w:rsidRDefault="001C2E0F" w:rsidP="008C7700">
            <w:pPr>
              <w:pStyle w:val="TableParagraph"/>
              <w:spacing w:before="24"/>
              <w:ind w:left="57"/>
              <w:rPr>
                <w:rFonts w:ascii="Arial" w:hAnsi="Arial" w:cs="Arial"/>
                <w:sz w:val="20"/>
                <w:szCs w:val="20"/>
              </w:rPr>
            </w:pPr>
            <w:r w:rsidRPr="001D0DB6">
              <w:rPr>
                <w:rFonts w:ascii="Arial" w:hAnsi="Arial" w:cs="Arial"/>
                <w:sz w:val="20"/>
                <w:szCs w:val="20"/>
              </w:rPr>
              <w:t>Caderno grande capa dura em espiral 96 fls - material: celulose vegetal , material capa: capa dura , comprimento: 280 mm, largura: 205 mm, quantidade folhas: 96 fls, características adicionais: espiral e folhas pautadas. Catmat: 419811</w:t>
            </w:r>
          </w:p>
        </w:tc>
        <w:tc>
          <w:tcPr>
            <w:tcW w:w="709" w:type="dxa"/>
            <w:shd w:val="clear" w:color="auto" w:fill="auto"/>
          </w:tcPr>
          <w:p w:rsidR="003F0D76" w:rsidRPr="001D0DB6" w:rsidRDefault="001C2E0F"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1C2E0F" w:rsidP="003F0D76">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3F0D76" w:rsidRPr="001D0DB6" w:rsidRDefault="001C2E0F" w:rsidP="003F0D76">
            <w:pPr>
              <w:pStyle w:val="TableParagraph"/>
              <w:jc w:val="right"/>
              <w:rPr>
                <w:rFonts w:ascii="Arial" w:hAnsi="Arial" w:cs="Arial"/>
                <w:sz w:val="20"/>
                <w:szCs w:val="20"/>
              </w:rPr>
            </w:pPr>
            <w:r w:rsidRPr="001D0DB6">
              <w:rPr>
                <w:rFonts w:ascii="Arial" w:hAnsi="Arial" w:cs="Arial"/>
                <w:sz w:val="20"/>
                <w:szCs w:val="20"/>
              </w:rPr>
              <w:t>14,71</w:t>
            </w:r>
          </w:p>
        </w:tc>
        <w:tc>
          <w:tcPr>
            <w:tcW w:w="1273" w:type="dxa"/>
            <w:shd w:val="clear" w:color="auto" w:fill="auto"/>
          </w:tcPr>
          <w:p w:rsidR="003F0D76" w:rsidRPr="001D0DB6" w:rsidRDefault="001C2E0F" w:rsidP="003F0D76">
            <w:pPr>
              <w:pStyle w:val="TableParagraph"/>
              <w:jc w:val="right"/>
              <w:rPr>
                <w:rFonts w:ascii="Arial" w:hAnsi="Arial" w:cs="Arial"/>
                <w:sz w:val="20"/>
                <w:szCs w:val="20"/>
              </w:rPr>
            </w:pPr>
            <w:r w:rsidRPr="001D0DB6">
              <w:rPr>
                <w:rFonts w:ascii="Arial" w:hAnsi="Arial" w:cs="Arial"/>
                <w:sz w:val="20"/>
                <w:szCs w:val="20"/>
              </w:rPr>
              <w:t>1.471,00</w:t>
            </w:r>
          </w:p>
          <w:p w:rsidR="00FD58B1" w:rsidRPr="001D0DB6" w:rsidRDefault="00FD58B1" w:rsidP="003F0D76">
            <w:pPr>
              <w:pStyle w:val="TableParagraph"/>
              <w:jc w:val="right"/>
              <w:rPr>
                <w:rFonts w:ascii="Arial" w:hAnsi="Arial" w:cs="Arial"/>
                <w:sz w:val="20"/>
                <w:szCs w:val="20"/>
              </w:rPr>
            </w:pPr>
          </w:p>
          <w:p w:rsidR="00FD58B1" w:rsidRPr="001D0DB6" w:rsidRDefault="00FD58B1" w:rsidP="003F0D76">
            <w:pPr>
              <w:pStyle w:val="TableParagraph"/>
              <w:jc w:val="right"/>
              <w:rPr>
                <w:rFonts w:ascii="Arial" w:hAnsi="Arial" w:cs="Arial"/>
                <w:sz w:val="20"/>
                <w:szCs w:val="20"/>
              </w:rPr>
            </w:pP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027</w:t>
            </w:r>
          </w:p>
        </w:tc>
        <w:tc>
          <w:tcPr>
            <w:tcW w:w="3402" w:type="dxa"/>
            <w:shd w:val="clear" w:color="auto" w:fill="auto"/>
          </w:tcPr>
          <w:p w:rsidR="003F0D76" w:rsidRPr="001D0DB6" w:rsidRDefault="00DB77EF" w:rsidP="008C7700">
            <w:pPr>
              <w:pStyle w:val="TableParagraph"/>
              <w:spacing w:before="24"/>
              <w:ind w:left="57"/>
              <w:rPr>
                <w:rFonts w:ascii="Arial" w:hAnsi="Arial" w:cs="Arial"/>
                <w:sz w:val="20"/>
                <w:szCs w:val="20"/>
              </w:rPr>
            </w:pPr>
            <w:r w:rsidRPr="001D0DB6">
              <w:rPr>
                <w:rFonts w:ascii="Arial" w:hAnsi="Arial" w:cs="Arial"/>
                <w:sz w:val="20"/>
                <w:szCs w:val="20"/>
              </w:rPr>
              <w:t>Caderno para desenho - Material: papel off-set 63g/M2, branco. Material capa: papel cartão duplex 250 g/m2 comprimento: 200 mm, largura: 140 mm, quantidade de folhas: 48 fl. Características adicionais: desenho, espiral, arame galvanizado. Catmat: 413306</w:t>
            </w:r>
          </w:p>
        </w:tc>
        <w:tc>
          <w:tcPr>
            <w:tcW w:w="709" w:type="dxa"/>
            <w:shd w:val="clear" w:color="auto" w:fill="auto"/>
          </w:tcPr>
          <w:p w:rsidR="003F0D76" w:rsidRPr="001D0DB6" w:rsidRDefault="00DB77EF"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DB77EF" w:rsidP="003F0D76">
            <w:pPr>
              <w:pStyle w:val="TableParagraph"/>
              <w:rPr>
                <w:rFonts w:ascii="Arial" w:hAnsi="Arial" w:cs="Arial"/>
                <w:sz w:val="20"/>
                <w:szCs w:val="20"/>
              </w:rPr>
            </w:pPr>
            <w:r w:rsidRPr="001D0DB6">
              <w:rPr>
                <w:rFonts w:ascii="Arial" w:hAnsi="Arial" w:cs="Arial"/>
                <w:sz w:val="20"/>
                <w:szCs w:val="20"/>
              </w:rPr>
              <w:t>400</w:t>
            </w:r>
          </w:p>
        </w:tc>
        <w:tc>
          <w:tcPr>
            <w:tcW w:w="1418" w:type="dxa"/>
            <w:shd w:val="clear" w:color="auto" w:fill="auto"/>
          </w:tcPr>
          <w:p w:rsidR="003F0D76" w:rsidRPr="001D0DB6" w:rsidRDefault="00DB77EF" w:rsidP="003F0D76">
            <w:pPr>
              <w:pStyle w:val="TableParagraph"/>
              <w:ind w:right="44"/>
              <w:jc w:val="right"/>
              <w:rPr>
                <w:rFonts w:ascii="Arial" w:hAnsi="Arial" w:cs="Arial"/>
                <w:sz w:val="20"/>
                <w:szCs w:val="20"/>
              </w:rPr>
            </w:pPr>
            <w:r w:rsidRPr="001D0DB6">
              <w:rPr>
                <w:rFonts w:ascii="Arial" w:hAnsi="Arial" w:cs="Arial"/>
                <w:sz w:val="20"/>
                <w:szCs w:val="20"/>
              </w:rPr>
              <w:t>6,14</w:t>
            </w:r>
          </w:p>
        </w:tc>
        <w:tc>
          <w:tcPr>
            <w:tcW w:w="1273" w:type="dxa"/>
            <w:shd w:val="clear" w:color="auto" w:fill="auto"/>
          </w:tcPr>
          <w:p w:rsidR="003F0D76" w:rsidRPr="001D0DB6" w:rsidRDefault="00DB77EF" w:rsidP="003F0D76">
            <w:pPr>
              <w:pStyle w:val="TableParagraph"/>
              <w:ind w:right="44"/>
              <w:jc w:val="right"/>
              <w:rPr>
                <w:rFonts w:ascii="Arial" w:hAnsi="Arial" w:cs="Arial"/>
                <w:sz w:val="20"/>
                <w:szCs w:val="20"/>
              </w:rPr>
            </w:pPr>
            <w:r w:rsidRPr="001D0DB6">
              <w:rPr>
                <w:rFonts w:ascii="Arial" w:hAnsi="Arial" w:cs="Arial"/>
                <w:sz w:val="20"/>
                <w:szCs w:val="20"/>
              </w:rPr>
              <w:t>2.456,00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028</w:t>
            </w:r>
          </w:p>
        </w:tc>
        <w:tc>
          <w:tcPr>
            <w:tcW w:w="3402" w:type="dxa"/>
            <w:shd w:val="clear" w:color="auto" w:fill="auto"/>
          </w:tcPr>
          <w:p w:rsidR="003F0D76" w:rsidRPr="001D0DB6" w:rsidRDefault="00DB77EF" w:rsidP="008C7700">
            <w:pPr>
              <w:pStyle w:val="TableParagraph"/>
              <w:spacing w:before="24"/>
              <w:ind w:left="57"/>
              <w:rPr>
                <w:rFonts w:ascii="Arial" w:hAnsi="Arial" w:cs="Arial"/>
                <w:sz w:val="20"/>
                <w:szCs w:val="20"/>
              </w:rPr>
            </w:pPr>
            <w:r w:rsidRPr="001D0DB6">
              <w:rPr>
                <w:rFonts w:ascii="Arial" w:hAnsi="Arial" w:cs="Arial"/>
                <w:sz w:val="20"/>
                <w:szCs w:val="20"/>
              </w:rPr>
              <w:t>Caderno pequeno capa dura - Caderno material: celulose vegetal , material capa: capa dura , comprimento: 210 mm, largura: 148 mm, quantidade folhas: 96 fl, características adicionais: folhas pautadas, brochura, costurado 1/4. Catmat: 380622</w:t>
            </w:r>
          </w:p>
        </w:tc>
        <w:tc>
          <w:tcPr>
            <w:tcW w:w="709" w:type="dxa"/>
            <w:shd w:val="clear" w:color="auto" w:fill="auto"/>
          </w:tcPr>
          <w:p w:rsidR="003F0D76" w:rsidRPr="001D0DB6" w:rsidRDefault="00DB77EF"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DB77EF" w:rsidP="003F0D76">
            <w:pPr>
              <w:pStyle w:val="TableParagraph"/>
              <w:rPr>
                <w:rFonts w:ascii="Arial" w:hAnsi="Arial" w:cs="Arial"/>
                <w:sz w:val="20"/>
                <w:szCs w:val="20"/>
              </w:rPr>
            </w:pPr>
            <w:r w:rsidRPr="001D0DB6">
              <w:rPr>
                <w:rFonts w:ascii="Arial" w:hAnsi="Arial" w:cs="Arial"/>
                <w:sz w:val="20"/>
                <w:szCs w:val="20"/>
              </w:rPr>
              <w:t>2000</w:t>
            </w:r>
          </w:p>
        </w:tc>
        <w:tc>
          <w:tcPr>
            <w:tcW w:w="1418" w:type="dxa"/>
            <w:shd w:val="clear" w:color="auto" w:fill="auto"/>
          </w:tcPr>
          <w:p w:rsidR="003F0D76" w:rsidRPr="001D0DB6" w:rsidRDefault="00DB77EF" w:rsidP="003F0D76">
            <w:pPr>
              <w:pStyle w:val="TableParagraph"/>
              <w:jc w:val="right"/>
              <w:rPr>
                <w:rFonts w:ascii="Arial" w:hAnsi="Arial" w:cs="Arial"/>
                <w:sz w:val="20"/>
                <w:szCs w:val="20"/>
              </w:rPr>
            </w:pPr>
            <w:r w:rsidRPr="001D0DB6">
              <w:rPr>
                <w:rFonts w:ascii="Arial" w:hAnsi="Arial" w:cs="Arial"/>
                <w:sz w:val="20"/>
                <w:szCs w:val="20"/>
              </w:rPr>
              <w:t>5,24</w:t>
            </w:r>
          </w:p>
        </w:tc>
        <w:tc>
          <w:tcPr>
            <w:tcW w:w="1273" w:type="dxa"/>
            <w:shd w:val="clear" w:color="auto" w:fill="auto"/>
          </w:tcPr>
          <w:p w:rsidR="003F0D76" w:rsidRPr="001D0DB6" w:rsidRDefault="00DB77EF" w:rsidP="003F0D76">
            <w:pPr>
              <w:pStyle w:val="TableParagraph"/>
              <w:jc w:val="right"/>
              <w:rPr>
                <w:rFonts w:ascii="Arial" w:hAnsi="Arial" w:cs="Arial"/>
                <w:sz w:val="20"/>
                <w:szCs w:val="20"/>
              </w:rPr>
            </w:pPr>
            <w:r w:rsidRPr="001D0DB6">
              <w:rPr>
                <w:rFonts w:ascii="Arial" w:hAnsi="Arial" w:cs="Arial"/>
                <w:sz w:val="20"/>
                <w:szCs w:val="20"/>
              </w:rPr>
              <w:t>10.480,00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029</w:t>
            </w:r>
          </w:p>
        </w:tc>
        <w:tc>
          <w:tcPr>
            <w:tcW w:w="3402" w:type="dxa"/>
            <w:shd w:val="clear" w:color="auto" w:fill="auto"/>
          </w:tcPr>
          <w:p w:rsidR="003F0D76" w:rsidRPr="001D0DB6" w:rsidRDefault="00DB77EF" w:rsidP="00942C6D">
            <w:pPr>
              <w:pStyle w:val="TableParagraph"/>
              <w:spacing w:before="24"/>
              <w:ind w:left="57"/>
              <w:rPr>
                <w:rFonts w:ascii="Arial" w:hAnsi="Arial" w:cs="Arial"/>
                <w:sz w:val="20"/>
                <w:szCs w:val="20"/>
              </w:rPr>
            </w:pPr>
            <w:r w:rsidRPr="001D0DB6">
              <w:rPr>
                <w:rFonts w:ascii="Arial" w:hAnsi="Arial" w:cs="Arial"/>
                <w:sz w:val="20"/>
                <w:szCs w:val="20"/>
              </w:rPr>
              <w:t>Caixa arquivo box - material: plástico corrugado , dimensão (c x l x a): 38,0 x 17,0 x 29,0 cm, cor: colorido , impressão: padrão , características adicionais: com trava. Catmat: 459415</w:t>
            </w:r>
          </w:p>
        </w:tc>
        <w:tc>
          <w:tcPr>
            <w:tcW w:w="709" w:type="dxa"/>
            <w:shd w:val="clear" w:color="auto" w:fill="auto"/>
          </w:tcPr>
          <w:p w:rsidR="003F0D76" w:rsidRPr="001D0DB6" w:rsidRDefault="00DB77EF" w:rsidP="003F0D76">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DB77EF" w:rsidP="003F0D76">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3F0D76" w:rsidRPr="001D0DB6" w:rsidRDefault="00DB77EF" w:rsidP="003F0D76">
            <w:pPr>
              <w:pStyle w:val="TableParagraph"/>
              <w:jc w:val="right"/>
              <w:rPr>
                <w:rFonts w:ascii="Arial" w:hAnsi="Arial" w:cs="Arial"/>
                <w:sz w:val="20"/>
                <w:szCs w:val="20"/>
              </w:rPr>
            </w:pPr>
            <w:r w:rsidRPr="001D0DB6">
              <w:rPr>
                <w:rFonts w:ascii="Arial" w:hAnsi="Arial" w:cs="Arial"/>
                <w:sz w:val="20"/>
                <w:szCs w:val="20"/>
              </w:rPr>
              <w:t>9,61</w:t>
            </w:r>
          </w:p>
        </w:tc>
        <w:tc>
          <w:tcPr>
            <w:tcW w:w="1273" w:type="dxa"/>
            <w:shd w:val="clear" w:color="auto" w:fill="auto"/>
          </w:tcPr>
          <w:p w:rsidR="003F0D76" w:rsidRPr="001D0DB6" w:rsidRDefault="00DB77EF" w:rsidP="003F0D76">
            <w:pPr>
              <w:pStyle w:val="TableParagraph"/>
              <w:jc w:val="right"/>
              <w:rPr>
                <w:rFonts w:ascii="Arial" w:hAnsi="Arial" w:cs="Arial"/>
                <w:sz w:val="20"/>
                <w:szCs w:val="20"/>
              </w:rPr>
            </w:pPr>
            <w:r w:rsidRPr="001D0DB6">
              <w:rPr>
                <w:rFonts w:ascii="Arial" w:hAnsi="Arial" w:cs="Arial"/>
                <w:sz w:val="20"/>
                <w:szCs w:val="20"/>
              </w:rPr>
              <w:t>961,00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030</w:t>
            </w:r>
          </w:p>
        </w:tc>
        <w:tc>
          <w:tcPr>
            <w:tcW w:w="3402" w:type="dxa"/>
            <w:shd w:val="clear" w:color="auto" w:fill="auto"/>
          </w:tcPr>
          <w:p w:rsidR="003F0D76" w:rsidRPr="001D0DB6" w:rsidRDefault="00DB77EF" w:rsidP="008C7700">
            <w:pPr>
              <w:pStyle w:val="TableParagraph"/>
              <w:spacing w:before="24"/>
              <w:ind w:left="57"/>
              <w:rPr>
                <w:rFonts w:ascii="Arial" w:hAnsi="Arial" w:cs="Arial"/>
                <w:sz w:val="20"/>
                <w:szCs w:val="20"/>
              </w:rPr>
            </w:pPr>
            <w:r w:rsidRPr="001D0DB6">
              <w:rPr>
                <w:rFonts w:ascii="Arial" w:hAnsi="Arial" w:cs="Arial"/>
                <w:sz w:val="20"/>
                <w:szCs w:val="20"/>
              </w:rPr>
              <w:t>Calculadora 12 x 9 - Eletrônica, número dígitos: 12 un, tipo: mesa (4 operações básicas) fonte alimentação: pilha AA, características adicionais: visor lcd com inclinação, cálculo de porcentagem. Catmat: 462280</w:t>
            </w:r>
          </w:p>
        </w:tc>
        <w:tc>
          <w:tcPr>
            <w:tcW w:w="709" w:type="dxa"/>
            <w:shd w:val="clear" w:color="auto" w:fill="auto"/>
          </w:tcPr>
          <w:p w:rsidR="003F0D76" w:rsidRPr="001D0DB6" w:rsidRDefault="00DB77EF" w:rsidP="003F0D76">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DB77EF" w:rsidP="003F0D76">
            <w:pPr>
              <w:pStyle w:val="TableParagraph"/>
              <w:spacing w:before="85"/>
              <w:rPr>
                <w:rFonts w:ascii="Arial" w:hAnsi="Arial" w:cs="Arial"/>
                <w:sz w:val="20"/>
                <w:szCs w:val="20"/>
              </w:rPr>
            </w:pPr>
            <w:r w:rsidRPr="001D0DB6">
              <w:rPr>
                <w:rFonts w:ascii="Arial" w:hAnsi="Arial" w:cs="Arial"/>
                <w:sz w:val="20"/>
                <w:szCs w:val="20"/>
              </w:rPr>
              <w:t>15</w:t>
            </w:r>
          </w:p>
        </w:tc>
        <w:tc>
          <w:tcPr>
            <w:tcW w:w="1418" w:type="dxa"/>
            <w:shd w:val="clear" w:color="auto" w:fill="auto"/>
          </w:tcPr>
          <w:p w:rsidR="003F0D76" w:rsidRPr="001D0DB6" w:rsidRDefault="00DB77EF" w:rsidP="003F0D76">
            <w:pPr>
              <w:pStyle w:val="TableParagraph"/>
              <w:spacing w:before="85"/>
              <w:jc w:val="right"/>
              <w:rPr>
                <w:rFonts w:ascii="Arial" w:hAnsi="Arial" w:cs="Arial"/>
                <w:sz w:val="20"/>
                <w:szCs w:val="20"/>
              </w:rPr>
            </w:pPr>
            <w:r w:rsidRPr="001D0DB6">
              <w:rPr>
                <w:rFonts w:ascii="Arial" w:hAnsi="Arial" w:cs="Arial"/>
                <w:sz w:val="20"/>
                <w:szCs w:val="20"/>
              </w:rPr>
              <w:t>15,63</w:t>
            </w:r>
          </w:p>
        </w:tc>
        <w:tc>
          <w:tcPr>
            <w:tcW w:w="1273" w:type="dxa"/>
            <w:shd w:val="clear" w:color="auto" w:fill="auto"/>
          </w:tcPr>
          <w:p w:rsidR="003F0D76" w:rsidRPr="001D0DB6" w:rsidRDefault="00DB77EF" w:rsidP="003F0D76">
            <w:pPr>
              <w:pStyle w:val="TableParagraph"/>
              <w:spacing w:before="85"/>
              <w:jc w:val="right"/>
              <w:rPr>
                <w:rFonts w:ascii="Arial" w:hAnsi="Arial" w:cs="Arial"/>
                <w:sz w:val="20"/>
                <w:szCs w:val="20"/>
              </w:rPr>
            </w:pPr>
            <w:r w:rsidRPr="001D0DB6">
              <w:rPr>
                <w:rFonts w:ascii="Arial" w:hAnsi="Arial" w:cs="Arial"/>
                <w:sz w:val="20"/>
                <w:szCs w:val="20"/>
              </w:rPr>
              <w:t>234,45</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031</w:t>
            </w:r>
          </w:p>
        </w:tc>
        <w:tc>
          <w:tcPr>
            <w:tcW w:w="3402" w:type="dxa"/>
            <w:shd w:val="clear" w:color="auto" w:fill="auto"/>
          </w:tcPr>
          <w:p w:rsidR="003F0D76" w:rsidRPr="001D0DB6" w:rsidRDefault="00DB77EF" w:rsidP="008C7700">
            <w:pPr>
              <w:pStyle w:val="TableParagraph"/>
              <w:spacing w:before="24"/>
              <w:ind w:left="57"/>
              <w:rPr>
                <w:rFonts w:ascii="Arial" w:hAnsi="Arial" w:cs="Arial"/>
                <w:sz w:val="20"/>
                <w:szCs w:val="20"/>
              </w:rPr>
            </w:pPr>
            <w:r w:rsidRPr="001D0DB6">
              <w:rPr>
                <w:rFonts w:ascii="Arial" w:hAnsi="Arial" w:cs="Arial"/>
                <w:sz w:val="20"/>
                <w:szCs w:val="20"/>
              </w:rPr>
              <w:t>Caneta corretiva - material: plástico, características adicionais: carga fita , aplicação: escrita. Catmat: 364462</w:t>
            </w:r>
          </w:p>
        </w:tc>
        <w:tc>
          <w:tcPr>
            <w:tcW w:w="709" w:type="dxa"/>
            <w:shd w:val="clear" w:color="auto" w:fill="auto"/>
          </w:tcPr>
          <w:p w:rsidR="003F0D76" w:rsidRPr="001D0DB6" w:rsidRDefault="00DB77EF" w:rsidP="003F0D76">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3F0D76" w:rsidRPr="001D0DB6" w:rsidRDefault="00DB77EF" w:rsidP="003F0D76">
            <w:pPr>
              <w:pStyle w:val="TableParagraph"/>
              <w:spacing w:before="85"/>
              <w:rPr>
                <w:rFonts w:ascii="Arial" w:hAnsi="Arial" w:cs="Arial"/>
                <w:sz w:val="20"/>
                <w:szCs w:val="20"/>
              </w:rPr>
            </w:pPr>
            <w:r w:rsidRPr="001D0DB6">
              <w:rPr>
                <w:rFonts w:ascii="Arial" w:hAnsi="Arial" w:cs="Arial"/>
                <w:sz w:val="20"/>
                <w:szCs w:val="20"/>
              </w:rPr>
              <w:t>30</w:t>
            </w:r>
          </w:p>
        </w:tc>
        <w:tc>
          <w:tcPr>
            <w:tcW w:w="1418" w:type="dxa"/>
            <w:shd w:val="clear" w:color="auto" w:fill="auto"/>
          </w:tcPr>
          <w:p w:rsidR="003F0D76" w:rsidRPr="001D0DB6" w:rsidRDefault="00DB77EF" w:rsidP="003F0D76">
            <w:pPr>
              <w:pStyle w:val="TableParagraph"/>
              <w:spacing w:before="85"/>
              <w:jc w:val="right"/>
              <w:rPr>
                <w:rFonts w:ascii="Arial" w:hAnsi="Arial" w:cs="Arial"/>
                <w:sz w:val="20"/>
                <w:szCs w:val="20"/>
              </w:rPr>
            </w:pPr>
            <w:r w:rsidRPr="001D0DB6">
              <w:rPr>
                <w:rFonts w:ascii="Arial" w:hAnsi="Arial" w:cs="Arial"/>
                <w:sz w:val="20"/>
                <w:szCs w:val="20"/>
              </w:rPr>
              <w:t>4,3</w:t>
            </w:r>
          </w:p>
        </w:tc>
        <w:tc>
          <w:tcPr>
            <w:tcW w:w="1273" w:type="dxa"/>
            <w:shd w:val="clear" w:color="auto" w:fill="auto"/>
          </w:tcPr>
          <w:p w:rsidR="003F0D76" w:rsidRPr="001D0DB6" w:rsidRDefault="00DB77EF" w:rsidP="003F0D76">
            <w:pPr>
              <w:pStyle w:val="TableParagraph"/>
              <w:spacing w:before="85"/>
              <w:jc w:val="right"/>
              <w:rPr>
                <w:rFonts w:ascii="Arial" w:hAnsi="Arial" w:cs="Arial"/>
                <w:sz w:val="20"/>
                <w:szCs w:val="20"/>
              </w:rPr>
            </w:pPr>
            <w:r w:rsidRPr="001D0DB6">
              <w:rPr>
                <w:rFonts w:ascii="Arial" w:hAnsi="Arial" w:cs="Arial"/>
                <w:sz w:val="20"/>
                <w:szCs w:val="20"/>
              </w:rPr>
              <w:t>132,90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032</w:t>
            </w:r>
          </w:p>
        </w:tc>
        <w:tc>
          <w:tcPr>
            <w:tcW w:w="3402" w:type="dxa"/>
            <w:shd w:val="clear" w:color="auto" w:fill="auto"/>
          </w:tcPr>
          <w:p w:rsidR="003F0D76" w:rsidRPr="001D0DB6" w:rsidRDefault="0005645F" w:rsidP="008C7700">
            <w:pPr>
              <w:pStyle w:val="TableParagraph"/>
              <w:spacing w:before="24"/>
              <w:ind w:left="57"/>
              <w:rPr>
                <w:rFonts w:ascii="Arial" w:hAnsi="Arial" w:cs="Arial"/>
                <w:sz w:val="20"/>
                <w:szCs w:val="20"/>
              </w:rPr>
            </w:pPr>
            <w:r w:rsidRPr="001D0DB6">
              <w:rPr>
                <w:rFonts w:ascii="Arial" w:hAnsi="Arial" w:cs="Arial"/>
                <w:sz w:val="20"/>
                <w:szCs w:val="20"/>
              </w:rPr>
              <w:t xml:space="preserve">Caneta Esferográfica Azul - material: acrílico transparente , material ponta: níquel , tipo escrita: média , </w:t>
            </w:r>
            <w:r w:rsidRPr="001D0DB6">
              <w:rPr>
                <w:rFonts w:ascii="Arial" w:hAnsi="Arial" w:cs="Arial"/>
                <w:sz w:val="20"/>
                <w:szCs w:val="20"/>
              </w:rPr>
              <w:lastRenderedPageBreak/>
              <w:t>cor tinta: azul , características adicionai: retrátil, grip emborrachado macio, clip. Caixa 50 unidades. Catmat: 417060</w:t>
            </w:r>
          </w:p>
        </w:tc>
        <w:tc>
          <w:tcPr>
            <w:tcW w:w="709" w:type="dxa"/>
            <w:shd w:val="clear" w:color="auto" w:fill="auto"/>
          </w:tcPr>
          <w:p w:rsidR="003F0D76" w:rsidRPr="001D0DB6" w:rsidRDefault="0005645F" w:rsidP="003F0D76">
            <w:pPr>
              <w:pStyle w:val="TableParagraph"/>
              <w:spacing w:before="85"/>
              <w:rPr>
                <w:rFonts w:ascii="Arial" w:hAnsi="Arial" w:cs="Arial"/>
                <w:sz w:val="20"/>
                <w:szCs w:val="20"/>
              </w:rPr>
            </w:pPr>
            <w:r w:rsidRPr="001D0DB6">
              <w:rPr>
                <w:rFonts w:ascii="Arial" w:hAnsi="Arial" w:cs="Arial"/>
                <w:sz w:val="20"/>
                <w:szCs w:val="20"/>
              </w:rPr>
              <w:lastRenderedPageBreak/>
              <w:t>Cx</w:t>
            </w:r>
          </w:p>
        </w:tc>
        <w:tc>
          <w:tcPr>
            <w:tcW w:w="1134" w:type="dxa"/>
            <w:shd w:val="clear" w:color="auto" w:fill="auto"/>
          </w:tcPr>
          <w:p w:rsidR="003F0D76" w:rsidRPr="001D0DB6" w:rsidRDefault="0005645F" w:rsidP="003F0D76">
            <w:pPr>
              <w:pStyle w:val="TableParagraph"/>
              <w:spacing w:before="85"/>
              <w:rPr>
                <w:rFonts w:ascii="Arial" w:hAnsi="Arial" w:cs="Arial"/>
                <w:sz w:val="20"/>
                <w:szCs w:val="20"/>
              </w:rPr>
            </w:pPr>
            <w:r w:rsidRPr="001D0DB6">
              <w:rPr>
                <w:rFonts w:ascii="Arial" w:hAnsi="Arial" w:cs="Arial"/>
                <w:sz w:val="20"/>
                <w:szCs w:val="20"/>
              </w:rPr>
              <w:t>10</w:t>
            </w:r>
          </w:p>
        </w:tc>
        <w:tc>
          <w:tcPr>
            <w:tcW w:w="1418" w:type="dxa"/>
            <w:shd w:val="clear" w:color="auto" w:fill="auto"/>
          </w:tcPr>
          <w:p w:rsidR="003F0D76" w:rsidRPr="001D0DB6" w:rsidRDefault="0005645F" w:rsidP="003F0D76">
            <w:pPr>
              <w:pStyle w:val="TableParagraph"/>
              <w:spacing w:before="85"/>
              <w:jc w:val="right"/>
              <w:rPr>
                <w:rFonts w:ascii="Arial" w:hAnsi="Arial" w:cs="Arial"/>
                <w:sz w:val="20"/>
                <w:szCs w:val="20"/>
              </w:rPr>
            </w:pPr>
            <w:r w:rsidRPr="001D0DB6">
              <w:rPr>
                <w:rFonts w:ascii="Arial" w:hAnsi="Arial" w:cs="Arial"/>
                <w:sz w:val="20"/>
                <w:szCs w:val="20"/>
              </w:rPr>
              <w:t>55,83</w:t>
            </w:r>
          </w:p>
        </w:tc>
        <w:tc>
          <w:tcPr>
            <w:tcW w:w="1273" w:type="dxa"/>
            <w:shd w:val="clear" w:color="auto" w:fill="auto"/>
          </w:tcPr>
          <w:p w:rsidR="003F0D76" w:rsidRPr="001D0DB6" w:rsidRDefault="0005645F" w:rsidP="003F0D76">
            <w:pPr>
              <w:pStyle w:val="TableParagraph"/>
              <w:spacing w:before="85"/>
              <w:jc w:val="right"/>
              <w:rPr>
                <w:rFonts w:ascii="Arial" w:hAnsi="Arial" w:cs="Arial"/>
                <w:sz w:val="20"/>
                <w:szCs w:val="20"/>
              </w:rPr>
            </w:pPr>
            <w:r w:rsidRPr="001D0DB6">
              <w:rPr>
                <w:rFonts w:ascii="Arial" w:hAnsi="Arial" w:cs="Arial"/>
                <w:sz w:val="20"/>
                <w:szCs w:val="20"/>
              </w:rPr>
              <w:t>558,30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033</w:t>
            </w:r>
          </w:p>
        </w:tc>
        <w:tc>
          <w:tcPr>
            <w:tcW w:w="3402" w:type="dxa"/>
            <w:shd w:val="clear" w:color="auto" w:fill="auto"/>
          </w:tcPr>
          <w:p w:rsidR="003F0D76" w:rsidRPr="001D0DB6" w:rsidRDefault="0005645F" w:rsidP="008C7700">
            <w:pPr>
              <w:pStyle w:val="TableParagraph"/>
              <w:spacing w:before="24"/>
              <w:ind w:left="57"/>
              <w:rPr>
                <w:rFonts w:ascii="Arial" w:hAnsi="Arial" w:cs="Arial"/>
                <w:sz w:val="20"/>
                <w:szCs w:val="20"/>
              </w:rPr>
            </w:pPr>
            <w:r w:rsidRPr="001D0DB6">
              <w:rPr>
                <w:rFonts w:ascii="Arial" w:hAnsi="Arial" w:cs="Arial"/>
                <w:sz w:val="20"/>
                <w:szCs w:val="20"/>
              </w:rPr>
              <w:t>Caneta esferográfica - preta - material: acrílico transparente , quantidade cargas: 1 un, material ponta: esfera de tungstênio , tipo escrita: fina , cor tinta: preta , características adicionais: corpo sextavado e tampa ventilada, caixa: 50 unidades Catmat: 432816</w:t>
            </w:r>
          </w:p>
        </w:tc>
        <w:tc>
          <w:tcPr>
            <w:tcW w:w="709" w:type="dxa"/>
            <w:shd w:val="clear" w:color="auto" w:fill="auto"/>
          </w:tcPr>
          <w:p w:rsidR="003F0D76" w:rsidRPr="001D0DB6" w:rsidRDefault="0005645F" w:rsidP="003F0D76">
            <w:pPr>
              <w:pStyle w:val="TableParagraph"/>
              <w:spacing w:before="85"/>
              <w:rPr>
                <w:rFonts w:ascii="Arial" w:hAnsi="Arial" w:cs="Arial"/>
                <w:sz w:val="20"/>
                <w:szCs w:val="20"/>
              </w:rPr>
            </w:pPr>
            <w:r w:rsidRPr="001D0DB6">
              <w:rPr>
                <w:rFonts w:ascii="Arial" w:hAnsi="Arial" w:cs="Arial"/>
                <w:sz w:val="20"/>
                <w:szCs w:val="20"/>
              </w:rPr>
              <w:t>Cx</w:t>
            </w:r>
          </w:p>
        </w:tc>
        <w:tc>
          <w:tcPr>
            <w:tcW w:w="1134" w:type="dxa"/>
            <w:shd w:val="clear" w:color="auto" w:fill="auto"/>
          </w:tcPr>
          <w:p w:rsidR="003F0D76" w:rsidRPr="001D0DB6" w:rsidRDefault="0005645F" w:rsidP="003F0D76">
            <w:pPr>
              <w:pStyle w:val="TableParagraph"/>
              <w:spacing w:before="85"/>
              <w:rPr>
                <w:rFonts w:ascii="Arial" w:hAnsi="Arial" w:cs="Arial"/>
                <w:sz w:val="20"/>
                <w:szCs w:val="20"/>
              </w:rPr>
            </w:pPr>
            <w:r w:rsidRPr="001D0DB6">
              <w:rPr>
                <w:rFonts w:ascii="Arial" w:hAnsi="Arial" w:cs="Arial"/>
                <w:sz w:val="20"/>
                <w:szCs w:val="20"/>
              </w:rPr>
              <w:t>10</w:t>
            </w:r>
          </w:p>
        </w:tc>
        <w:tc>
          <w:tcPr>
            <w:tcW w:w="1418" w:type="dxa"/>
            <w:shd w:val="clear" w:color="auto" w:fill="auto"/>
          </w:tcPr>
          <w:p w:rsidR="003F0D76" w:rsidRPr="001D0DB6" w:rsidRDefault="0005645F" w:rsidP="003F0D76">
            <w:pPr>
              <w:pStyle w:val="TableParagraph"/>
              <w:spacing w:before="85"/>
              <w:jc w:val="right"/>
              <w:rPr>
                <w:rFonts w:ascii="Arial" w:hAnsi="Arial" w:cs="Arial"/>
                <w:sz w:val="20"/>
                <w:szCs w:val="20"/>
              </w:rPr>
            </w:pPr>
            <w:r w:rsidRPr="001D0DB6">
              <w:rPr>
                <w:rFonts w:ascii="Arial" w:hAnsi="Arial" w:cs="Arial"/>
                <w:sz w:val="20"/>
                <w:szCs w:val="20"/>
              </w:rPr>
              <w:t>55,83</w:t>
            </w:r>
          </w:p>
        </w:tc>
        <w:tc>
          <w:tcPr>
            <w:tcW w:w="1273" w:type="dxa"/>
            <w:shd w:val="clear" w:color="auto" w:fill="auto"/>
          </w:tcPr>
          <w:p w:rsidR="003F0D76" w:rsidRPr="001D0DB6" w:rsidRDefault="0005645F" w:rsidP="003F0D76">
            <w:pPr>
              <w:pStyle w:val="TableParagraph"/>
              <w:spacing w:before="85"/>
              <w:jc w:val="right"/>
              <w:rPr>
                <w:rFonts w:ascii="Arial" w:hAnsi="Arial" w:cs="Arial"/>
                <w:sz w:val="20"/>
                <w:szCs w:val="20"/>
              </w:rPr>
            </w:pPr>
            <w:r w:rsidRPr="001D0DB6">
              <w:rPr>
                <w:rFonts w:ascii="Arial" w:hAnsi="Arial" w:cs="Arial"/>
                <w:sz w:val="20"/>
                <w:szCs w:val="20"/>
              </w:rPr>
              <w:t>558,30</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034</w:t>
            </w:r>
          </w:p>
        </w:tc>
        <w:tc>
          <w:tcPr>
            <w:tcW w:w="3402" w:type="dxa"/>
            <w:shd w:val="clear" w:color="auto" w:fill="auto"/>
          </w:tcPr>
          <w:p w:rsidR="003F0D76" w:rsidRPr="001D0DB6" w:rsidRDefault="0005645F" w:rsidP="008C7700">
            <w:pPr>
              <w:pStyle w:val="TableParagraph"/>
              <w:spacing w:before="24"/>
              <w:ind w:left="57"/>
              <w:rPr>
                <w:rFonts w:ascii="Arial" w:hAnsi="Arial" w:cs="Arial"/>
                <w:sz w:val="20"/>
                <w:szCs w:val="20"/>
              </w:rPr>
            </w:pPr>
            <w:r w:rsidRPr="001D0DB6">
              <w:rPr>
                <w:rFonts w:ascii="Arial" w:hAnsi="Arial" w:cs="Arial"/>
                <w:sz w:val="20"/>
                <w:szCs w:val="20"/>
              </w:rPr>
              <w:t>Caneta esferográfica - vermelha - material: plástico cristal , quantidade cargas: 1 un, material ponta: metal , tipo escrita: média, cor tinta: vermelha , características adicionais: corpo cilíndrico. Caixa com 50 unidades. Catmat:356780</w:t>
            </w:r>
          </w:p>
        </w:tc>
        <w:tc>
          <w:tcPr>
            <w:tcW w:w="709" w:type="dxa"/>
            <w:shd w:val="clear" w:color="auto" w:fill="auto"/>
          </w:tcPr>
          <w:p w:rsidR="003F0D76" w:rsidRPr="001D0DB6" w:rsidRDefault="0005645F" w:rsidP="003F0D76">
            <w:pPr>
              <w:pStyle w:val="TableParagraph"/>
              <w:spacing w:before="85"/>
              <w:rPr>
                <w:rFonts w:ascii="Arial" w:hAnsi="Arial" w:cs="Arial"/>
                <w:sz w:val="20"/>
                <w:szCs w:val="20"/>
              </w:rPr>
            </w:pPr>
            <w:r w:rsidRPr="001D0DB6">
              <w:rPr>
                <w:rFonts w:ascii="Arial" w:hAnsi="Arial" w:cs="Arial"/>
                <w:sz w:val="20"/>
                <w:szCs w:val="20"/>
              </w:rPr>
              <w:t>Cx</w:t>
            </w:r>
          </w:p>
        </w:tc>
        <w:tc>
          <w:tcPr>
            <w:tcW w:w="1134" w:type="dxa"/>
            <w:shd w:val="clear" w:color="auto" w:fill="auto"/>
          </w:tcPr>
          <w:p w:rsidR="003F0D76" w:rsidRPr="001D0DB6" w:rsidRDefault="0005645F" w:rsidP="003F0D76">
            <w:pPr>
              <w:pStyle w:val="TableParagraph"/>
              <w:spacing w:before="85"/>
              <w:rPr>
                <w:rFonts w:ascii="Arial" w:hAnsi="Arial" w:cs="Arial"/>
                <w:sz w:val="20"/>
                <w:szCs w:val="20"/>
              </w:rPr>
            </w:pPr>
            <w:r w:rsidRPr="001D0DB6">
              <w:rPr>
                <w:rFonts w:ascii="Arial" w:hAnsi="Arial" w:cs="Arial"/>
                <w:sz w:val="20"/>
                <w:szCs w:val="20"/>
              </w:rPr>
              <w:t>5</w:t>
            </w:r>
          </w:p>
        </w:tc>
        <w:tc>
          <w:tcPr>
            <w:tcW w:w="1418" w:type="dxa"/>
            <w:shd w:val="clear" w:color="auto" w:fill="auto"/>
          </w:tcPr>
          <w:p w:rsidR="003F0D76" w:rsidRPr="001D0DB6" w:rsidRDefault="0005645F" w:rsidP="003F0D76">
            <w:pPr>
              <w:pStyle w:val="TableParagraph"/>
              <w:spacing w:before="85"/>
              <w:jc w:val="right"/>
              <w:rPr>
                <w:rFonts w:ascii="Arial" w:hAnsi="Arial" w:cs="Arial"/>
                <w:sz w:val="20"/>
                <w:szCs w:val="20"/>
              </w:rPr>
            </w:pPr>
            <w:r w:rsidRPr="001D0DB6">
              <w:rPr>
                <w:rFonts w:ascii="Arial" w:hAnsi="Arial" w:cs="Arial"/>
                <w:sz w:val="20"/>
                <w:szCs w:val="20"/>
              </w:rPr>
              <w:t>57,05</w:t>
            </w:r>
          </w:p>
        </w:tc>
        <w:tc>
          <w:tcPr>
            <w:tcW w:w="1273" w:type="dxa"/>
            <w:shd w:val="clear" w:color="auto" w:fill="auto"/>
          </w:tcPr>
          <w:p w:rsidR="003F0D76" w:rsidRPr="001D0DB6" w:rsidRDefault="0005645F" w:rsidP="003F0D76">
            <w:pPr>
              <w:pStyle w:val="TableParagraph"/>
              <w:spacing w:before="85"/>
              <w:jc w:val="right"/>
              <w:rPr>
                <w:rFonts w:ascii="Arial" w:hAnsi="Arial" w:cs="Arial"/>
                <w:sz w:val="20"/>
                <w:szCs w:val="20"/>
              </w:rPr>
            </w:pPr>
            <w:r w:rsidRPr="001D0DB6">
              <w:rPr>
                <w:rFonts w:ascii="Arial" w:hAnsi="Arial" w:cs="Arial"/>
                <w:sz w:val="20"/>
                <w:szCs w:val="20"/>
              </w:rPr>
              <w:t>285,25</w:t>
            </w:r>
          </w:p>
        </w:tc>
      </w:tr>
      <w:tr w:rsidR="00C303DC" w:rsidRPr="001D0DB6" w:rsidTr="00463298">
        <w:trPr>
          <w:jc w:val="center"/>
        </w:trPr>
        <w:tc>
          <w:tcPr>
            <w:tcW w:w="566" w:type="dxa"/>
            <w:shd w:val="clear" w:color="auto" w:fill="auto"/>
            <w:vAlign w:val="center"/>
          </w:tcPr>
          <w:p w:rsidR="003F0D76" w:rsidRPr="001D0DB6" w:rsidRDefault="003F0D76" w:rsidP="003F0D76">
            <w:pPr>
              <w:spacing w:line="360" w:lineRule="auto"/>
              <w:jc w:val="both"/>
              <w:rPr>
                <w:rFonts w:ascii="Arial" w:eastAsia="Arial" w:hAnsi="Arial" w:cs="Arial"/>
                <w:sz w:val="20"/>
                <w:szCs w:val="20"/>
              </w:rPr>
            </w:pPr>
            <w:r w:rsidRPr="001D0DB6">
              <w:rPr>
                <w:rFonts w:ascii="Arial" w:eastAsia="Arial" w:hAnsi="Arial" w:cs="Arial"/>
                <w:sz w:val="20"/>
                <w:szCs w:val="20"/>
              </w:rPr>
              <w:t>035</w:t>
            </w:r>
          </w:p>
        </w:tc>
        <w:tc>
          <w:tcPr>
            <w:tcW w:w="3402" w:type="dxa"/>
            <w:shd w:val="clear" w:color="auto" w:fill="auto"/>
          </w:tcPr>
          <w:p w:rsidR="003F0D76" w:rsidRPr="001D0DB6" w:rsidRDefault="0005645F" w:rsidP="008C7700">
            <w:pPr>
              <w:pStyle w:val="TableParagraph"/>
              <w:spacing w:before="24"/>
              <w:ind w:left="57"/>
              <w:rPr>
                <w:rFonts w:ascii="Arial" w:hAnsi="Arial" w:cs="Arial"/>
                <w:sz w:val="20"/>
                <w:szCs w:val="20"/>
              </w:rPr>
            </w:pPr>
            <w:r w:rsidRPr="001D0DB6">
              <w:rPr>
                <w:rFonts w:ascii="Arial" w:hAnsi="Arial" w:cs="Arial"/>
                <w:sz w:val="20"/>
                <w:szCs w:val="20"/>
              </w:rPr>
              <w:t>Caneta hidrográfica - ponta fina - Material: plástico, material ponta: feltro ,espessura escrita: fina, cor carga: variada. pacote com 6 unidades; Catmat: 279487</w:t>
            </w:r>
          </w:p>
        </w:tc>
        <w:tc>
          <w:tcPr>
            <w:tcW w:w="709" w:type="dxa"/>
            <w:shd w:val="clear" w:color="auto" w:fill="auto"/>
          </w:tcPr>
          <w:p w:rsidR="003F0D76" w:rsidRPr="001D0DB6" w:rsidRDefault="0005645F" w:rsidP="003F0D76">
            <w:pPr>
              <w:pStyle w:val="TableParagraph"/>
              <w:rPr>
                <w:rFonts w:ascii="Arial" w:hAnsi="Arial" w:cs="Arial"/>
                <w:sz w:val="20"/>
                <w:szCs w:val="20"/>
              </w:rPr>
            </w:pPr>
            <w:r w:rsidRPr="001D0DB6">
              <w:rPr>
                <w:rFonts w:ascii="Arial" w:hAnsi="Arial" w:cs="Arial"/>
                <w:sz w:val="20"/>
                <w:szCs w:val="20"/>
              </w:rPr>
              <w:t>Pct</w:t>
            </w:r>
          </w:p>
        </w:tc>
        <w:tc>
          <w:tcPr>
            <w:tcW w:w="1134" w:type="dxa"/>
            <w:shd w:val="clear" w:color="auto" w:fill="auto"/>
          </w:tcPr>
          <w:p w:rsidR="003F0D76" w:rsidRPr="001D0DB6" w:rsidRDefault="0005645F" w:rsidP="003F0D76">
            <w:pPr>
              <w:pStyle w:val="TableParagraph"/>
              <w:rPr>
                <w:rFonts w:ascii="Arial" w:hAnsi="Arial" w:cs="Arial"/>
                <w:sz w:val="20"/>
                <w:szCs w:val="20"/>
              </w:rPr>
            </w:pPr>
            <w:r w:rsidRPr="001D0DB6">
              <w:rPr>
                <w:rFonts w:ascii="Arial" w:hAnsi="Arial" w:cs="Arial"/>
                <w:sz w:val="20"/>
                <w:szCs w:val="20"/>
              </w:rPr>
              <w:t>200</w:t>
            </w:r>
          </w:p>
        </w:tc>
        <w:tc>
          <w:tcPr>
            <w:tcW w:w="1418" w:type="dxa"/>
            <w:shd w:val="clear" w:color="auto" w:fill="auto"/>
          </w:tcPr>
          <w:p w:rsidR="003F0D76" w:rsidRPr="001D0DB6" w:rsidRDefault="0005645F" w:rsidP="003F0D76">
            <w:pPr>
              <w:pStyle w:val="TableParagraph"/>
              <w:jc w:val="right"/>
              <w:rPr>
                <w:rFonts w:ascii="Arial" w:hAnsi="Arial" w:cs="Arial"/>
                <w:sz w:val="20"/>
                <w:szCs w:val="20"/>
              </w:rPr>
            </w:pPr>
            <w:r w:rsidRPr="001D0DB6">
              <w:rPr>
                <w:rFonts w:ascii="Arial" w:hAnsi="Arial" w:cs="Arial"/>
                <w:sz w:val="20"/>
                <w:szCs w:val="20"/>
              </w:rPr>
              <w:t>4,91</w:t>
            </w:r>
          </w:p>
        </w:tc>
        <w:tc>
          <w:tcPr>
            <w:tcW w:w="1273" w:type="dxa"/>
            <w:shd w:val="clear" w:color="auto" w:fill="auto"/>
          </w:tcPr>
          <w:p w:rsidR="003F0D76" w:rsidRPr="001D0DB6" w:rsidRDefault="0005645F" w:rsidP="003F0D76">
            <w:pPr>
              <w:pStyle w:val="TableParagraph"/>
              <w:jc w:val="right"/>
              <w:rPr>
                <w:rFonts w:ascii="Arial" w:hAnsi="Arial" w:cs="Arial"/>
                <w:sz w:val="20"/>
                <w:szCs w:val="20"/>
              </w:rPr>
            </w:pPr>
            <w:r w:rsidRPr="001D0DB6">
              <w:rPr>
                <w:rFonts w:ascii="Arial" w:hAnsi="Arial" w:cs="Arial"/>
                <w:sz w:val="20"/>
                <w:szCs w:val="20"/>
              </w:rPr>
              <w:t>982,00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036</w:t>
            </w:r>
          </w:p>
        </w:tc>
        <w:tc>
          <w:tcPr>
            <w:tcW w:w="3402" w:type="dxa"/>
            <w:shd w:val="clear" w:color="auto" w:fill="auto"/>
          </w:tcPr>
          <w:p w:rsidR="006F7F60" w:rsidRPr="001D0DB6" w:rsidRDefault="0005645F" w:rsidP="008C7700">
            <w:pPr>
              <w:pStyle w:val="TableParagraph"/>
              <w:spacing w:before="24"/>
              <w:ind w:left="57"/>
              <w:rPr>
                <w:rFonts w:ascii="Arial" w:hAnsi="Arial" w:cs="Arial"/>
                <w:sz w:val="20"/>
                <w:szCs w:val="20"/>
              </w:rPr>
            </w:pPr>
            <w:r w:rsidRPr="001D0DB6">
              <w:rPr>
                <w:rFonts w:ascii="Arial" w:hAnsi="Arial" w:cs="Arial"/>
                <w:sz w:val="20"/>
                <w:szCs w:val="20"/>
              </w:rPr>
              <w:t>Caneta hidrográfica - ponta grossa - Material: Plástico , Material Ponta: Feltro , Espessura Escrita: Grossa , Cor Carga: Variada , Características Adicionais: Caixa 24 Cores, lavavel. Catmat: 485370</w:t>
            </w:r>
          </w:p>
        </w:tc>
        <w:tc>
          <w:tcPr>
            <w:tcW w:w="709" w:type="dxa"/>
            <w:shd w:val="clear" w:color="auto" w:fill="auto"/>
          </w:tcPr>
          <w:p w:rsidR="006F7F60" w:rsidRPr="001D0DB6" w:rsidRDefault="0005645F" w:rsidP="006F7F60">
            <w:pPr>
              <w:pStyle w:val="TableParagraph"/>
              <w:spacing w:before="85"/>
              <w:ind w:left="56"/>
              <w:rPr>
                <w:rFonts w:ascii="Arial" w:hAnsi="Arial" w:cs="Arial"/>
                <w:sz w:val="20"/>
                <w:szCs w:val="20"/>
              </w:rPr>
            </w:pPr>
            <w:r w:rsidRPr="001D0DB6">
              <w:rPr>
                <w:rFonts w:ascii="Arial" w:hAnsi="Arial" w:cs="Arial"/>
                <w:sz w:val="20"/>
                <w:szCs w:val="20"/>
              </w:rPr>
              <w:t>Pct</w:t>
            </w:r>
          </w:p>
        </w:tc>
        <w:tc>
          <w:tcPr>
            <w:tcW w:w="1134" w:type="dxa"/>
            <w:shd w:val="clear" w:color="auto" w:fill="auto"/>
          </w:tcPr>
          <w:p w:rsidR="006F7F60" w:rsidRPr="001D0DB6" w:rsidRDefault="0005645F" w:rsidP="006F7F60">
            <w:pPr>
              <w:pStyle w:val="TableParagraph"/>
              <w:spacing w:before="85"/>
              <w:ind w:left="56"/>
              <w:rPr>
                <w:rFonts w:ascii="Arial" w:hAnsi="Arial" w:cs="Arial"/>
                <w:sz w:val="20"/>
                <w:szCs w:val="20"/>
              </w:rPr>
            </w:pPr>
            <w:r w:rsidRPr="001D0DB6">
              <w:rPr>
                <w:rFonts w:ascii="Arial" w:hAnsi="Arial" w:cs="Arial"/>
                <w:sz w:val="20"/>
                <w:szCs w:val="20"/>
              </w:rPr>
              <w:t>100</w:t>
            </w:r>
          </w:p>
        </w:tc>
        <w:tc>
          <w:tcPr>
            <w:tcW w:w="1418" w:type="dxa"/>
            <w:shd w:val="clear" w:color="auto" w:fill="auto"/>
          </w:tcPr>
          <w:p w:rsidR="006F7F60" w:rsidRPr="001D0DB6" w:rsidRDefault="0005645F" w:rsidP="006F7F60">
            <w:pPr>
              <w:pStyle w:val="TableParagraph"/>
              <w:spacing w:before="85"/>
              <w:ind w:left="56"/>
              <w:jc w:val="right"/>
              <w:rPr>
                <w:rFonts w:ascii="Arial" w:hAnsi="Arial" w:cs="Arial"/>
                <w:sz w:val="20"/>
                <w:szCs w:val="20"/>
              </w:rPr>
            </w:pPr>
            <w:r w:rsidRPr="001D0DB6">
              <w:rPr>
                <w:rFonts w:ascii="Arial" w:hAnsi="Arial" w:cs="Arial"/>
                <w:sz w:val="20"/>
                <w:szCs w:val="20"/>
              </w:rPr>
              <w:t>14,30</w:t>
            </w:r>
          </w:p>
        </w:tc>
        <w:tc>
          <w:tcPr>
            <w:tcW w:w="1273" w:type="dxa"/>
            <w:shd w:val="clear" w:color="auto" w:fill="auto"/>
          </w:tcPr>
          <w:p w:rsidR="006F7F60" w:rsidRPr="001D0DB6" w:rsidRDefault="0005645F" w:rsidP="006F7F60">
            <w:pPr>
              <w:pStyle w:val="TableParagraph"/>
              <w:spacing w:before="85"/>
              <w:ind w:left="56"/>
              <w:jc w:val="right"/>
              <w:rPr>
                <w:rFonts w:ascii="Arial" w:hAnsi="Arial" w:cs="Arial"/>
                <w:sz w:val="20"/>
                <w:szCs w:val="20"/>
              </w:rPr>
            </w:pPr>
            <w:r w:rsidRPr="001D0DB6">
              <w:rPr>
                <w:rFonts w:ascii="Arial" w:hAnsi="Arial" w:cs="Arial"/>
                <w:sz w:val="20"/>
                <w:szCs w:val="20"/>
              </w:rPr>
              <w:t>1.430,00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037</w:t>
            </w:r>
          </w:p>
          <w:p w:rsidR="0030656E" w:rsidRPr="001D0DB6" w:rsidRDefault="0030656E" w:rsidP="006F7F60">
            <w:pPr>
              <w:spacing w:line="360" w:lineRule="auto"/>
              <w:jc w:val="both"/>
              <w:rPr>
                <w:rFonts w:ascii="Arial" w:eastAsia="Arial" w:hAnsi="Arial" w:cs="Arial"/>
                <w:sz w:val="20"/>
                <w:szCs w:val="20"/>
              </w:rPr>
            </w:pPr>
          </w:p>
        </w:tc>
        <w:tc>
          <w:tcPr>
            <w:tcW w:w="3402" w:type="dxa"/>
            <w:shd w:val="clear" w:color="auto" w:fill="auto"/>
          </w:tcPr>
          <w:p w:rsidR="006F7F60" w:rsidRPr="001D0DB6" w:rsidRDefault="0030656E" w:rsidP="008C7700">
            <w:pPr>
              <w:pStyle w:val="TableParagraph"/>
              <w:spacing w:before="24"/>
              <w:ind w:left="57"/>
              <w:rPr>
                <w:rFonts w:ascii="Arial" w:hAnsi="Arial" w:cs="Arial"/>
                <w:sz w:val="20"/>
                <w:szCs w:val="20"/>
              </w:rPr>
            </w:pPr>
            <w:r w:rsidRPr="001D0DB6">
              <w:rPr>
                <w:rFonts w:ascii="Arial" w:hAnsi="Arial" w:cs="Arial"/>
                <w:sz w:val="20"/>
                <w:szCs w:val="20"/>
              </w:rPr>
              <w:t>Caneta marca-texto - material: plástico , tipo ponta: chanfrada , cor: fluorescente / diversas. Caixa 12 unidades. Catmat: 338120</w:t>
            </w:r>
          </w:p>
        </w:tc>
        <w:tc>
          <w:tcPr>
            <w:tcW w:w="709" w:type="dxa"/>
            <w:shd w:val="clear" w:color="auto" w:fill="auto"/>
          </w:tcPr>
          <w:p w:rsidR="006F7F60" w:rsidRPr="001D0DB6" w:rsidRDefault="0030656E" w:rsidP="006F7F60">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30656E" w:rsidP="006F7F60">
            <w:pPr>
              <w:pStyle w:val="TableParagraph"/>
              <w:spacing w:before="85"/>
              <w:rPr>
                <w:rFonts w:ascii="Arial" w:hAnsi="Arial" w:cs="Arial"/>
                <w:sz w:val="20"/>
                <w:szCs w:val="20"/>
              </w:rPr>
            </w:pPr>
            <w:r w:rsidRPr="001D0DB6">
              <w:rPr>
                <w:rFonts w:ascii="Arial" w:hAnsi="Arial" w:cs="Arial"/>
                <w:sz w:val="20"/>
                <w:szCs w:val="20"/>
              </w:rPr>
              <w:t>200</w:t>
            </w:r>
          </w:p>
        </w:tc>
        <w:tc>
          <w:tcPr>
            <w:tcW w:w="1418" w:type="dxa"/>
            <w:shd w:val="clear" w:color="auto" w:fill="auto"/>
          </w:tcPr>
          <w:p w:rsidR="006F7F60" w:rsidRPr="001D0DB6" w:rsidRDefault="0030656E" w:rsidP="006F7F60">
            <w:pPr>
              <w:pStyle w:val="TableParagraph"/>
              <w:spacing w:before="85"/>
              <w:jc w:val="right"/>
              <w:rPr>
                <w:rFonts w:ascii="Arial" w:hAnsi="Arial" w:cs="Arial"/>
                <w:sz w:val="20"/>
                <w:szCs w:val="20"/>
              </w:rPr>
            </w:pPr>
            <w:r w:rsidRPr="001D0DB6">
              <w:rPr>
                <w:rFonts w:ascii="Arial" w:hAnsi="Arial" w:cs="Arial"/>
                <w:sz w:val="20"/>
                <w:szCs w:val="20"/>
              </w:rPr>
              <w:t>14,07</w:t>
            </w:r>
          </w:p>
        </w:tc>
        <w:tc>
          <w:tcPr>
            <w:tcW w:w="1273" w:type="dxa"/>
            <w:shd w:val="clear" w:color="auto" w:fill="auto"/>
          </w:tcPr>
          <w:p w:rsidR="006F7F60" w:rsidRPr="001D0DB6" w:rsidRDefault="0030656E" w:rsidP="006F7F60">
            <w:pPr>
              <w:pStyle w:val="TableParagraph"/>
              <w:spacing w:before="85"/>
              <w:jc w:val="right"/>
              <w:rPr>
                <w:rFonts w:ascii="Arial" w:hAnsi="Arial" w:cs="Arial"/>
                <w:sz w:val="20"/>
                <w:szCs w:val="20"/>
              </w:rPr>
            </w:pPr>
            <w:r w:rsidRPr="001D0DB6">
              <w:rPr>
                <w:rFonts w:ascii="Arial" w:hAnsi="Arial" w:cs="Arial"/>
                <w:sz w:val="20"/>
                <w:szCs w:val="20"/>
              </w:rPr>
              <w:t>2.814,00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038</w:t>
            </w:r>
          </w:p>
        </w:tc>
        <w:tc>
          <w:tcPr>
            <w:tcW w:w="3402" w:type="dxa"/>
            <w:shd w:val="clear" w:color="auto" w:fill="auto"/>
          </w:tcPr>
          <w:p w:rsidR="006F7F60" w:rsidRPr="001D0DB6" w:rsidRDefault="0030656E" w:rsidP="008C7700">
            <w:pPr>
              <w:pStyle w:val="TableParagraph"/>
              <w:spacing w:before="24"/>
              <w:ind w:left="57"/>
              <w:rPr>
                <w:rFonts w:ascii="Arial" w:hAnsi="Arial" w:cs="Arial"/>
                <w:sz w:val="20"/>
                <w:szCs w:val="20"/>
              </w:rPr>
            </w:pPr>
            <w:r w:rsidRPr="001D0DB6">
              <w:rPr>
                <w:rFonts w:ascii="Arial" w:hAnsi="Arial" w:cs="Arial"/>
                <w:sz w:val="20"/>
                <w:szCs w:val="20"/>
              </w:rPr>
              <w:t>Canudo refresco - material: polipropileno, características adicionais: atóxico e descartável tamanho: 20 cm. Pacote com 100 unidades. Catmat: 262709</w:t>
            </w:r>
          </w:p>
        </w:tc>
        <w:tc>
          <w:tcPr>
            <w:tcW w:w="709" w:type="dxa"/>
            <w:shd w:val="clear" w:color="auto" w:fill="auto"/>
          </w:tcPr>
          <w:p w:rsidR="006F7F60" w:rsidRPr="001D0DB6" w:rsidRDefault="0030656E" w:rsidP="006F7F60">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30656E" w:rsidP="006F7F60">
            <w:pPr>
              <w:pStyle w:val="TableParagraph"/>
              <w:spacing w:before="85"/>
              <w:rPr>
                <w:rFonts w:ascii="Arial" w:hAnsi="Arial" w:cs="Arial"/>
                <w:sz w:val="20"/>
                <w:szCs w:val="20"/>
              </w:rPr>
            </w:pPr>
            <w:r w:rsidRPr="001D0DB6">
              <w:rPr>
                <w:rFonts w:ascii="Arial" w:hAnsi="Arial" w:cs="Arial"/>
                <w:sz w:val="20"/>
                <w:szCs w:val="20"/>
              </w:rPr>
              <w:t>300</w:t>
            </w:r>
          </w:p>
        </w:tc>
        <w:tc>
          <w:tcPr>
            <w:tcW w:w="1418" w:type="dxa"/>
            <w:shd w:val="clear" w:color="auto" w:fill="auto"/>
          </w:tcPr>
          <w:p w:rsidR="006F7F60" w:rsidRPr="001D0DB6" w:rsidRDefault="0030656E" w:rsidP="006F7F60">
            <w:pPr>
              <w:pStyle w:val="TableParagraph"/>
              <w:spacing w:before="85"/>
              <w:jc w:val="right"/>
              <w:rPr>
                <w:rFonts w:ascii="Arial" w:hAnsi="Arial" w:cs="Arial"/>
                <w:sz w:val="20"/>
                <w:szCs w:val="20"/>
              </w:rPr>
            </w:pPr>
            <w:r w:rsidRPr="001D0DB6">
              <w:rPr>
                <w:rFonts w:ascii="Arial" w:hAnsi="Arial" w:cs="Arial"/>
                <w:sz w:val="20"/>
                <w:szCs w:val="20"/>
              </w:rPr>
              <w:t>9,15</w:t>
            </w:r>
          </w:p>
        </w:tc>
        <w:tc>
          <w:tcPr>
            <w:tcW w:w="1273" w:type="dxa"/>
            <w:shd w:val="clear" w:color="auto" w:fill="auto"/>
          </w:tcPr>
          <w:p w:rsidR="006F7F60" w:rsidRPr="001D0DB6" w:rsidRDefault="0030656E" w:rsidP="006F7F60">
            <w:pPr>
              <w:pStyle w:val="TableParagraph"/>
              <w:spacing w:before="85"/>
              <w:jc w:val="right"/>
              <w:rPr>
                <w:rFonts w:ascii="Arial" w:hAnsi="Arial" w:cs="Arial"/>
                <w:sz w:val="20"/>
                <w:szCs w:val="20"/>
              </w:rPr>
            </w:pPr>
            <w:r w:rsidRPr="001D0DB6">
              <w:rPr>
                <w:rFonts w:ascii="Arial" w:hAnsi="Arial" w:cs="Arial"/>
                <w:sz w:val="20"/>
                <w:szCs w:val="20"/>
              </w:rPr>
              <w:t>2.745,00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039</w:t>
            </w:r>
          </w:p>
        </w:tc>
        <w:tc>
          <w:tcPr>
            <w:tcW w:w="3402" w:type="dxa"/>
            <w:shd w:val="clear" w:color="auto" w:fill="auto"/>
          </w:tcPr>
          <w:p w:rsidR="006F7F60" w:rsidRPr="001D0DB6" w:rsidRDefault="0063182F" w:rsidP="008C7700">
            <w:pPr>
              <w:pStyle w:val="TableParagraph"/>
              <w:spacing w:before="24"/>
              <w:ind w:left="57"/>
              <w:rPr>
                <w:rFonts w:ascii="Arial" w:hAnsi="Arial" w:cs="Arial"/>
                <w:sz w:val="20"/>
                <w:szCs w:val="20"/>
              </w:rPr>
            </w:pPr>
            <w:r w:rsidRPr="001D0DB6">
              <w:rPr>
                <w:rFonts w:ascii="Arial" w:hAnsi="Arial" w:cs="Arial"/>
                <w:sz w:val="20"/>
                <w:szCs w:val="20"/>
              </w:rPr>
              <w:t>Cartolina - material: celulose vegetal , gramatura: 180 g/m2, comprimento: 500 mm, largura: 650 mm, cor: variada (de acordo com a demanda do solicitante). Catmat: 378980</w:t>
            </w:r>
          </w:p>
        </w:tc>
        <w:tc>
          <w:tcPr>
            <w:tcW w:w="709" w:type="dxa"/>
            <w:shd w:val="clear" w:color="auto" w:fill="auto"/>
          </w:tcPr>
          <w:p w:rsidR="006F7F60" w:rsidRPr="001D0DB6" w:rsidRDefault="0063182F"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63182F" w:rsidP="006F7F60">
            <w:pPr>
              <w:pStyle w:val="TableParagraph"/>
              <w:rPr>
                <w:rFonts w:ascii="Arial" w:hAnsi="Arial" w:cs="Arial"/>
                <w:sz w:val="20"/>
                <w:szCs w:val="20"/>
              </w:rPr>
            </w:pPr>
            <w:r w:rsidRPr="001D0DB6">
              <w:rPr>
                <w:rFonts w:ascii="Arial" w:hAnsi="Arial" w:cs="Arial"/>
                <w:sz w:val="20"/>
                <w:szCs w:val="20"/>
              </w:rPr>
              <w:t>1000</w:t>
            </w:r>
          </w:p>
        </w:tc>
        <w:tc>
          <w:tcPr>
            <w:tcW w:w="1418" w:type="dxa"/>
            <w:shd w:val="clear" w:color="auto" w:fill="auto"/>
          </w:tcPr>
          <w:p w:rsidR="006F7F60" w:rsidRPr="001D0DB6" w:rsidRDefault="0063182F" w:rsidP="006F7F60">
            <w:pPr>
              <w:pStyle w:val="TableParagraph"/>
              <w:jc w:val="right"/>
              <w:rPr>
                <w:rFonts w:ascii="Arial" w:hAnsi="Arial" w:cs="Arial"/>
                <w:sz w:val="20"/>
                <w:szCs w:val="20"/>
              </w:rPr>
            </w:pPr>
            <w:r w:rsidRPr="001D0DB6">
              <w:rPr>
                <w:rFonts w:ascii="Arial" w:hAnsi="Arial" w:cs="Arial"/>
                <w:sz w:val="20"/>
                <w:szCs w:val="20"/>
              </w:rPr>
              <w:t>1,01</w:t>
            </w:r>
          </w:p>
        </w:tc>
        <w:tc>
          <w:tcPr>
            <w:tcW w:w="1273" w:type="dxa"/>
            <w:shd w:val="clear" w:color="auto" w:fill="auto"/>
          </w:tcPr>
          <w:p w:rsidR="006F7F60" w:rsidRPr="001D0DB6" w:rsidRDefault="0063182F" w:rsidP="006F7F60">
            <w:pPr>
              <w:pStyle w:val="TableParagraph"/>
              <w:jc w:val="right"/>
              <w:rPr>
                <w:rFonts w:ascii="Arial" w:hAnsi="Arial" w:cs="Arial"/>
                <w:sz w:val="20"/>
                <w:szCs w:val="20"/>
              </w:rPr>
            </w:pPr>
            <w:r w:rsidRPr="001D0DB6">
              <w:rPr>
                <w:rFonts w:ascii="Arial" w:hAnsi="Arial" w:cs="Arial"/>
                <w:sz w:val="20"/>
                <w:szCs w:val="20"/>
              </w:rPr>
              <w:t>1.010,00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040</w:t>
            </w:r>
          </w:p>
        </w:tc>
        <w:tc>
          <w:tcPr>
            <w:tcW w:w="3402" w:type="dxa"/>
            <w:shd w:val="clear" w:color="auto" w:fill="auto"/>
          </w:tcPr>
          <w:p w:rsidR="006F7F60" w:rsidRPr="001D0DB6" w:rsidRDefault="0063182F" w:rsidP="008C7700">
            <w:pPr>
              <w:pStyle w:val="TableParagraph"/>
              <w:spacing w:before="24"/>
              <w:ind w:left="57"/>
              <w:rPr>
                <w:rFonts w:ascii="Arial" w:hAnsi="Arial" w:cs="Arial"/>
                <w:sz w:val="20"/>
                <w:szCs w:val="20"/>
              </w:rPr>
            </w:pPr>
            <w:r w:rsidRPr="001D0DB6">
              <w:rPr>
                <w:rFonts w:ascii="Arial" w:hAnsi="Arial" w:cs="Arial"/>
                <w:sz w:val="20"/>
                <w:szCs w:val="20"/>
              </w:rPr>
              <w:t>Cinta Elástica (elástico amarelo) - material: borracha, tamanho: 18, largura: 2 mm, aplicação: organização material expediente, características adicionais: sem costura. Pacote de 500g. Catmat:435210</w:t>
            </w:r>
          </w:p>
        </w:tc>
        <w:tc>
          <w:tcPr>
            <w:tcW w:w="709" w:type="dxa"/>
            <w:shd w:val="clear" w:color="auto" w:fill="auto"/>
          </w:tcPr>
          <w:p w:rsidR="006F7F60" w:rsidRPr="001D0DB6" w:rsidRDefault="0063182F" w:rsidP="006F7F60">
            <w:pPr>
              <w:pStyle w:val="TableParagraph"/>
              <w:spacing w:before="85"/>
              <w:rPr>
                <w:rFonts w:ascii="Arial" w:hAnsi="Arial" w:cs="Arial"/>
                <w:sz w:val="20"/>
                <w:szCs w:val="20"/>
              </w:rPr>
            </w:pPr>
            <w:r w:rsidRPr="001D0DB6">
              <w:rPr>
                <w:rFonts w:ascii="Arial" w:hAnsi="Arial" w:cs="Arial"/>
                <w:sz w:val="20"/>
                <w:szCs w:val="20"/>
              </w:rPr>
              <w:t>Pct</w:t>
            </w:r>
          </w:p>
        </w:tc>
        <w:tc>
          <w:tcPr>
            <w:tcW w:w="1134" w:type="dxa"/>
            <w:shd w:val="clear" w:color="auto" w:fill="auto"/>
          </w:tcPr>
          <w:p w:rsidR="006F7F60" w:rsidRPr="001D0DB6" w:rsidRDefault="0063182F" w:rsidP="006F7F60">
            <w:pPr>
              <w:pStyle w:val="TableParagraph"/>
              <w:spacing w:before="85"/>
              <w:rPr>
                <w:rFonts w:ascii="Arial" w:hAnsi="Arial" w:cs="Arial"/>
                <w:sz w:val="20"/>
                <w:szCs w:val="20"/>
              </w:rPr>
            </w:pPr>
            <w:r w:rsidRPr="001D0DB6">
              <w:rPr>
                <w:rFonts w:ascii="Arial" w:hAnsi="Arial" w:cs="Arial"/>
                <w:sz w:val="20"/>
                <w:szCs w:val="20"/>
              </w:rPr>
              <w:t>10</w:t>
            </w:r>
          </w:p>
        </w:tc>
        <w:tc>
          <w:tcPr>
            <w:tcW w:w="1418" w:type="dxa"/>
            <w:shd w:val="clear" w:color="auto" w:fill="auto"/>
          </w:tcPr>
          <w:p w:rsidR="006F7F60" w:rsidRPr="001D0DB6" w:rsidRDefault="0063182F" w:rsidP="006F7F60">
            <w:pPr>
              <w:pStyle w:val="TableParagraph"/>
              <w:spacing w:before="85"/>
              <w:jc w:val="right"/>
              <w:rPr>
                <w:rFonts w:ascii="Arial" w:hAnsi="Arial" w:cs="Arial"/>
                <w:sz w:val="20"/>
                <w:szCs w:val="20"/>
              </w:rPr>
            </w:pPr>
            <w:r w:rsidRPr="001D0DB6">
              <w:rPr>
                <w:rFonts w:ascii="Arial" w:hAnsi="Arial" w:cs="Arial"/>
                <w:sz w:val="20"/>
                <w:szCs w:val="20"/>
              </w:rPr>
              <w:t>13,51</w:t>
            </w:r>
          </w:p>
        </w:tc>
        <w:tc>
          <w:tcPr>
            <w:tcW w:w="1273" w:type="dxa"/>
            <w:shd w:val="clear" w:color="auto" w:fill="auto"/>
          </w:tcPr>
          <w:p w:rsidR="006F7F60" w:rsidRPr="001D0DB6" w:rsidRDefault="0063182F" w:rsidP="006F7F60">
            <w:pPr>
              <w:pStyle w:val="TableParagraph"/>
              <w:spacing w:before="85"/>
              <w:jc w:val="right"/>
              <w:rPr>
                <w:rFonts w:ascii="Arial" w:hAnsi="Arial" w:cs="Arial"/>
                <w:sz w:val="20"/>
                <w:szCs w:val="20"/>
              </w:rPr>
            </w:pPr>
            <w:r w:rsidRPr="001D0DB6">
              <w:rPr>
                <w:rFonts w:ascii="Arial" w:hAnsi="Arial" w:cs="Arial"/>
                <w:sz w:val="20"/>
                <w:szCs w:val="20"/>
              </w:rPr>
              <w:t>135,10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041</w:t>
            </w:r>
          </w:p>
        </w:tc>
        <w:tc>
          <w:tcPr>
            <w:tcW w:w="3402" w:type="dxa"/>
            <w:shd w:val="clear" w:color="auto" w:fill="auto"/>
          </w:tcPr>
          <w:p w:rsidR="006F7F60" w:rsidRPr="001D0DB6" w:rsidRDefault="0063182F" w:rsidP="008C7700">
            <w:pPr>
              <w:pStyle w:val="TableParagraph"/>
              <w:spacing w:before="24"/>
              <w:ind w:left="57"/>
              <w:rPr>
                <w:rFonts w:ascii="Arial" w:hAnsi="Arial" w:cs="Arial"/>
                <w:sz w:val="20"/>
                <w:szCs w:val="20"/>
              </w:rPr>
            </w:pPr>
            <w:r w:rsidRPr="001D0DB6">
              <w:rPr>
                <w:rFonts w:ascii="Arial" w:hAnsi="Arial" w:cs="Arial"/>
                <w:sz w:val="20"/>
                <w:szCs w:val="20"/>
              </w:rPr>
              <w:t xml:space="preserve">Clips n° 2/0 - Clipe tratamento superficial: galvanizado, aplicação: </w:t>
            </w:r>
            <w:r w:rsidRPr="001D0DB6">
              <w:rPr>
                <w:rFonts w:ascii="Arial" w:hAnsi="Arial" w:cs="Arial"/>
                <w:sz w:val="20"/>
                <w:szCs w:val="20"/>
              </w:rPr>
              <w:lastRenderedPageBreak/>
              <w:t>fixar papéis e similares , tamanho: 2/0 , material: arame de aço , formato: paralelo. Caixa c/ 500 unidades. Catmat: 463460</w:t>
            </w:r>
          </w:p>
        </w:tc>
        <w:tc>
          <w:tcPr>
            <w:tcW w:w="709" w:type="dxa"/>
            <w:shd w:val="clear" w:color="auto" w:fill="auto"/>
          </w:tcPr>
          <w:p w:rsidR="006F7F60" w:rsidRPr="001D0DB6" w:rsidRDefault="0063182F" w:rsidP="006F7F60">
            <w:pPr>
              <w:pStyle w:val="TableParagraph"/>
              <w:rPr>
                <w:rFonts w:ascii="Arial" w:hAnsi="Arial" w:cs="Arial"/>
                <w:sz w:val="20"/>
                <w:szCs w:val="20"/>
              </w:rPr>
            </w:pPr>
            <w:r w:rsidRPr="001D0DB6">
              <w:rPr>
                <w:rFonts w:ascii="Arial" w:hAnsi="Arial" w:cs="Arial"/>
                <w:sz w:val="20"/>
                <w:szCs w:val="20"/>
              </w:rPr>
              <w:lastRenderedPageBreak/>
              <w:t>Cx</w:t>
            </w:r>
          </w:p>
        </w:tc>
        <w:tc>
          <w:tcPr>
            <w:tcW w:w="1134" w:type="dxa"/>
            <w:shd w:val="clear" w:color="auto" w:fill="auto"/>
          </w:tcPr>
          <w:p w:rsidR="006F7F60" w:rsidRPr="001D0DB6" w:rsidRDefault="0063182F" w:rsidP="006F7F60">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6F7F60" w:rsidRPr="001D0DB6" w:rsidRDefault="0063182F" w:rsidP="006F7F60">
            <w:pPr>
              <w:pStyle w:val="TableParagraph"/>
              <w:ind w:right="44"/>
              <w:jc w:val="right"/>
              <w:rPr>
                <w:rFonts w:ascii="Arial" w:hAnsi="Arial" w:cs="Arial"/>
                <w:sz w:val="20"/>
                <w:szCs w:val="20"/>
              </w:rPr>
            </w:pPr>
            <w:r w:rsidRPr="001D0DB6">
              <w:rPr>
                <w:rFonts w:ascii="Arial" w:hAnsi="Arial" w:cs="Arial"/>
                <w:sz w:val="20"/>
                <w:szCs w:val="20"/>
              </w:rPr>
              <w:t>12,06</w:t>
            </w:r>
          </w:p>
        </w:tc>
        <w:tc>
          <w:tcPr>
            <w:tcW w:w="1273" w:type="dxa"/>
            <w:shd w:val="clear" w:color="auto" w:fill="auto"/>
          </w:tcPr>
          <w:p w:rsidR="006F7F60" w:rsidRPr="001D0DB6" w:rsidRDefault="0063182F" w:rsidP="006F7F60">
            <w:pPr>
              <w:pStyle w:val="TableParagraph"/>
              <w:ind w:right="44"/>
              <w:jc w:val="right"/>
              <w:rPr>
                <w:rFonts w:ascii="Arial" w:hAnsi="Arial" w:cs="Arial"/>
                <w:sz w:val="20"/>
                <w:szCs w:val="20"/>
              </w:rPr>
            </w:pPr>
            <w:r w:rsidRPr="001D0DB6">
              <w:rPr>
                <w:rFonts w:ascii="Arial" w:hAnsi="Arial" w:cs="Arial"/>
                <w:sz w:val="20"/>
                <w:szCs w:val="20"/>
              </w:rPr>
              <w:t>241,20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042</w:t>
            </w:r>
          </w:p>
        </w:tc>
        <w:tc>
          <w:tcPr>
            <w:tcW w:w="3402" w:type="dxa"/>
            <w:shd w:val="clear" w:color="auto" w:fill="auto"/>
          </w:tcPr>
          <w:p w:rsidR="006F7F60" w:rsidRPr="001D0DB6" w:rsidRDefault="0063182F" w:rsidP="008C7700">
            <w:pPr>
              <w:pStyle w:val="TableParagraph"/>
              <w:spacing w:before="24"/>
              <w:ind w:left="57"/>
              <w:rPr>
                <w:rFonts w:ascii="Arial" w:hAnsi="Arial" w:cs="Arial"/>
                <w:sz w:val="20"/>
                <w:szCs w:val="20"/>
              </w:rPr>
            </w:pPr>
            <w:r w:rsidRPr="001D0DB6">
              <w:rPr>
                <w:rFonts w:ascii="Arial" w:hAnsi="Arial" w:cs="Arial"/>
                <w:sz w:val="20"/>
                <w:szCs w:val="20"/>
              </w:rPr>
              <w:t>Clips n° 4/0 - Tratamento superficial: galvanizado, tamanho: 4/0 material: metal formato: trançado Caixa c/ 500 unidades. Catmat: 432336</w:t>
            </w:r>
          </w:p>
        </w:tc>
        <w:tc>
          <w:tcPr>
            <w:tcW w:w="709" w:type="dxa"/>
            <w:shd w:val="clear" w:color="auto" w:fill="auto"/>
          </w:tcPr>
          <w:p w:rsidR="006F7F60" w:rsidRPr="001D0DB6" w:rsidRDefault="0063182F" w:rsidP="006F7F60">
            <w:pPr>
              <w:pStyle w:val="TableParagraph"/>
              <w:rPr>
                <w:rFonts w:ascii="Arial" w:hAnsi="Arial" w:cs="Arial"/>
                <w:sz w:val="20"/>
                <w:szCs w:val="20"/>
              </w:rPr>
            </w:pPr>
            <w:r w:rsidRPr="001D0DB6">
              <w:rPr>
                <w:rFonts w:ascii="Arial" w:hAnsi="Arial" w:cs="Arial"/>
                <w:sz w:val="20"/>
                <w:szCs w:val="20"/>
              </w:rPr>
              <w:t>Cx</w:t>
            </w:r>
          </w:p>
        </w:tc>
        <w:tc>
          <w:tcPr>
            <w:tcW w:w="1134" w:type="dxa"/>
            <w:shd w:val="clear" w:color="auto" w:fill="auto"/>
          </w:tcPr>
          <w:p w:rsidR="006F7F60" w:rsidRPr="001D0DB6" w:rsidRDefault="0063182F" w:rsidP="006F7F60">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6F7F60" w:rsidRPr="001D0DB6" w:rsidRDefault="0063182F" w:rsidP="006F7F60">
            <w:pPr>
              <w:pStyle w:val="TableParagraph"/>
              <w:ind w:right="44"/>
              <w:jc w:val="right"/>
              <w:rPr>
                <w:rFonts w:ascii="Arial" w:hAnsi="Arial" w:cs="Arial"/>
                <w:sz w:val="20"/>
                <w:szCs w:val="20"/>
              </w:rPr>
            </w:pPr>
            <w:r w:rsidRPr="001D0DB6">
              <w:rPr>
                <w:rFonts w:ascii="Arial" w:hAnsi="Arial" w:cs="Arial"/>
                <w:sz w:val="20"/>
                <w:szCs w:val="20"/>
              </w:rPr>
              <w:t>21,04</w:t>
            </w:r>
          </w:p>
        </w:tc>
        <w:tc>
          <w:tcPr>
            <w:tcW w:w="1273" w:type="dxa"/>
            <w:shd w:val="clear" w:color="auto" w:fill="auto"/>
          </w:tcPr>
          <w:p w:rsidR="006F7F60" w:rsidRPr="001D0DB6" w:rsidRDefault="0063182F" w:rsidP="006F7F60">
            <w:pPr>
              <w:pStyle w:val="TableParagraph"/>
              <w:ind w:right="44"/>
              <w:jc w:val="right"/>
              <w:rPr>
                <w:rFonts w:ascii="Arial" w:hAnsi="Arial" w:cs="Arial"/>
                <w:sz w:val="20"/>
                <w:szCs w:val="20"/>
              </w:rPr>
            </w:pPr>
            <w:r w:rsidRPr="001D0DB6">
              <w:rPr>
                <w:rFonts w:ascii="Arial" w:hAnsi="Arial" w:cs="Arial"/>
                <w:sz w:val="20"/>
                <w:szCs w:val="20"/>
              </w:rPr>
              <w:t>420,80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043</w:t>
            </w:r>
          </w:p>
        </w:tc>
        <w:tc>
          <w:tcPr>
            <w:tcW w:w="3402" w:type="dxa"/>
            <w:shd w:val="clear" w:color="auto" w:fill="auto"/>
          </w:tcPr>
          <w:p w:rsidR="006F7F60" w:rsidRPr="001D0DB6" w:rsidRDefault="002B26EB" w:rsidP="008C7700">
            <w:pPr>
              <w:pStyle w:val="TableParagraph"/>
              <w:spacing w:before="24"/>
              <w:ind w:left="57"/>
              <w:rPr>
                <w:rFonts w:ascii="Arial" w:hAnsi="Arial" w:cs="Arial"/>
                <w:sz w:val="20"/>
                <w:szCs w:val="20"/>
              </w:rPr>
            </w:pPr>
            <w:r w:rsidRPr="001D0DB6">
              <w:rPr>
                <w:rFonts w:ascii="Arial" w:hAnsi="Arial" w:cs="Arial"/>
                <w:sz w:val="20"/>
                <w:szCs w:val="20"/>
              </w:rPr>
              <w:t>Clips n° 6/0 - Clipe tratamento superficial: galvanizado, aplicação: material de expediente , tamanho: 6/0, material: arame de aço, formato: paralelo. Caixa c/ 500 unidades . Catmat: 483432</w:t>
            </w:r>
          </w:p>
        </w:tc>
        <w:tc>
          <w:tcPr>
            <w:tcW w:w="709" w:type="dxa"/>
            <w:shd w:val="clear" w:color="auto" w:fill="auto"/>
          </w:tcPr>
          <w:p w:rsidR="006F7F60" w:rsidRPr="001D0DB6" w:rsidRDefault="002B26EB" w:rsidP="006F7F60">
            <w:pPr>
              <w:pStyle w:val="TableParagraph"/>
              <w:rPr>
                <w:rFonts w:ascii="Arial" w:hAnsi="Arial" w:cs="Arial"/>
                <w:sz w:val="20"/>
                <w:szCs w:val="20"/>
              </w:rPr>
            </w:pPr>
            <w:r w:rsidRPr="001D0DB6">
              <w:rPr>
                <w:rFonts w:ascii="Arial" w:hAnsi="Arial" w:cs="Arial"/>
                <w:sz w:val="20"/>
                <w:szCs w:val="20"/>
              </w:rPr>
              <w:t>Cx</w:t>
            </w:r>
          </w:p>
        </w:tc>
        <w:tc>
          <w:tcPr>
            <w:tcW w:w="1134" w:type="dxa"/>
            <w:shd w:val="clear" w:color="auto" w:fill="auto"/>
          </w:tcPr>
          <w:p w:rsidR="006F7F60" w:rsidRPr="001D0DB6" w:rsidRDefault="002B26EB" w:rsidP="006F7F60">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6F7F60" w:rsidRPr="001D0DB6" w:rsidRDefault="002B26EB" w:rsidP="006F7F60">
            <w:pPr>
              <w:pStyle w:val="TableParagraph"/>
              <w:ind w:right="44"/>
              <w:jc w:val="right"/>
              <w:rPr>
                <w:rFonts w:ascii="Arial" w:hAnsi="Arial" w:cs="Arial"/>
                <w:sz w:val="20"/>
                <w:szCs w:val="20"/>
              </w:rPr>
            </w:pPr>
            <w:r w:rsidRPr="001D0DB6">
              <w:rPr>
                <w:rFonts w:ascii="Arial" w:hAnsi="Arial" w:cs="Arial"/>
                <w:sz w:val="20"/>
                <w:szCs w:val="20"/>
              </w:rPr>
              <w:t>22,09</w:t>
            </w:r>
          </w:p>
        </w:tc>
        <w:tc>
          <w:tcPr>
            <w:tcW w:w="1273" w:type="dxa"/>
            <w:shd w:val="clear" w:color="auto" w:fill="auto"/>
          </w:tcPr>
          <w:p w:rsidR="006F7F60" w:rsidRPr="001D0DB6" w:rsidRDefault="002B26EB" w:rsidP="006F7F60">
            <w:pPr>
              <w:pStyle w:val="TableParagraph"/>
              <w:ind w:right="44"/>
              <w:jc w:val="right"/>
              <w:rPr>
                <w:rFonts w:ascii="Arial" w:hAnsi="Arial" w:cs="Arial"/>
                <w:sz w:val="20"/>
                <w:szCs w:val="20"/>
              </w:rPr>
            </w:pPr>
            <w:r w:rsidRPr="001D0DB6">
              <w:rPr>
                <w:rFonts w:ascii="Arial" w:hAnsi="Arial" w:cs="Arial"/>
                <w:sz w:val="20"/>
                <w:szCs w:val="20"/>
              </w:rPr>
              <w:t>441,80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044</w:t>
            </w:r>
          </w:p>
        </w:tc>
        <w:tc>
          <w:tcPr>
            <w:tcW w:w="3402" w:type="dxa"/>
            <w:shd w:val="clear" w:color="auto" w:fill="auto"/>
          </w:tcPr>
          <w:p w:rsidR="006F7F60" w:rsidRPr="001D0DB6" w:rsidRDefault="002B26EB" w:rsidP="008C7700">
            <w:pPr>
              <w:pStyle w:val="TableParagraph"/>
              <w:spacing w:before="24"/>
              <w:ind w:left="57"/>
              <w:rPr>
                <w:rFonts w:ascii="Arial" w:hAnsi="Arial" w:cs="Arial"/>
                <w:sz w:val="20"/>
                <w:szCs w:val="20"/>
              </w:rPr>
            </w:pPr>
            <w:r w:rsidRPr="001D0DB6">
              <w:rPr>
                <w:rFonts w:ascii="Arial" w:hAnsi="Arial" w:cs="Arial"/>
                <w:sz w:val="20"/>
                <w:szCs w:val="20"/>
              </w:rPr>
              <w:t>Clips n° 8/0 - Clipe tratamento superficial: galvanizado, tamanho: 8/0 , material: arame de aço , formato: paralelo. Caixa com 500 unidades. Catmat: 458597</w:t>
            </w:r>
          </w:p>
        </w:tc>
        <w:tc>
          <w:tcPr>
            <w:tcW w:w="709" w:type="dxa"/>
            <w:shd w:val="clear" w:color="auto" w:fill="auto"/>
          </w:tcPr>
          <w:p w:rsidR="006F7F60" w:rsidRPr="001D0DB6" w:rsidRDefault="002B26EB" w:rsidP="006F7F60">
            <w:pPr>
              <w:pStyle w:val="TableParagraph"/>
              <w:spacing w:before="85"/>
              <w:rPr>
                <w:rFonts w:ascii="Arial" w:hAnsi="Arial" w:cs="Arial"/>
                <w:sz w:val="20"/>
                <w:szCs w:val="20"/>
              </w:rPr>
            </w:pPr>
            <w:r w:rsidRPr="001D0DB6">
              <w:rPr>
                <w:rFonts w:ascii="Arial" w:hAnsi="Arial" w:cs="Arial"/>
                <w:sz w:val="20"/>
                <w:szCs w:val="20"/>
              </w:rPr>
              <w:t>Cx</w:t>
            </w:r>
          </w:p>
        </w:tc>
        <w:tc>
          <w:tcPr>
            <w:tcW w:w="1134" w:type="dxa"/>
            <w:shd w:val="clear" w:color="auto" w:fill="auto"/>
          </w:tcPr>
          <w:p w:rsidR="006F7F60" w:rsidRPr="001D0DB6" w:rsidRDefault="002B26EB" w:rsidP="006F7F60">
            <w:pPr>
              <w:pStyle w:val="TableParagraph"/>
              <w:spacing w:before="85"/>
              <w:rPr>
                <w:rFonts w:ascii="Arial" w:hAnsi="Arial" w:cs="Arial"/>
                <w:sz w:val="20"/>
                <w:szCs w:val="20"/>
              </w:rPr>
            </w:pPr>
            <w:r w:rsidRPr="001D0DB6">
              <w:rPr>
                <w:rFonts w:ascii="Arial" w:hAnsi="Arial" w:cs="Arial"/>
                <w:sz w:val="20"/>
                <w:szCs w:val="20"/>
              </w:rPr>
              <w:t>20</w:t>
            </w:r>
          </w:p>
        </w:tc>
        <w:tc>
          <w:tcPr>
            <w:tcW w:w="1418" w:type="dxa"/>
            <w:shd w:val="clear" w:color="auto" w:fill="auto"/>
          </w:tcPr>
          <w:p w:rsidR="006F7F60" w:rsidRPr="001D0DB6" w:rsidRDefault="002B26EB" w:rsidP="006F7F60">
            <w:pPr>
              <w:pStyle w:val="TableParagraph"/>
              <w:spacing w:before="85"/>
              <w:jc w:val="right"/>
              <w:rPr>
                <w:rFonts w:ascii="Arial" w:hAnsi="Arial" w:cs="Arial"/>
                <w:sz w:val="20"/>
                <w:szCs w:val="20"/>
              </w:rPr>
            </w:pPr>
            <w:r w:rsidRPr="001D0DB6">
              <w:rPr>
                <w:rFonts w:ascii="Arial" w:hAnsi="Arial" w:cs="Arial"/>
                <w:sz w:val="20"/>
                <w:szCs w:val="20"/>
              </w:rPr>
              <w:t>23,98</w:t>
            </w:r>
          </w:p>
        </w:tc>
        <w:tc>
          <w:tcPr>
            <w:tcW w:w="1273" w:type="dxa"/>
            <w:shd w:val="clear" w:color="auto" w:fill="auto"/>
          </w:tcPr>
          <w:p w:rsidR="006F7F60" w:rsidRPr="001D0DB6" w:rsidRDefault="002B26EB" w:rsidP="006F7F60">
            <w:pPr>
              <w:pStyle w:val="TableParagraph"/>
              <w:spacing w:before="85"/>
              <w:jc w:val="right"/>
              <w:rPr>
                <w:rFonts w:ascii="Arial" w:hAnsi="Arial" w:cs="Arial"/>
                <w:sz w:val="20"/>
                <w:szCs w:val="20"/>
              </w:rPr>
            </w:pPr>
            <w:r w:rsidRPr="001D0DB6">
              <w:rPr>
                <w:rFonts w:ascii="Arial" w:hAnsi="Arial" w:cs="Arial"/>
                <w:sz w:val="20"/>
                <w:szCs w:val="20"/>
              </w:rPr>
              <w:t>359,70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045</w:t>
            </w:r>
          </w:p>
        </w:tc>
        <w:tc>
          <w:tcPr>
            <w:tcW w:w="3402" w:type="dxa"/>
            <w:shd w:val="clear" w:color="auto" w:fill="auto"/>
          </w:tcPr>
          <w:p w:rsidR="006F7F60" w:rsidRPr="001D0DB6" w:rsidRDefault="002B26EB" w:rsidP="008C7700">
            <w:pPr>
              <w:pStyle w:val="TableParagraph"/>
              <w:spacing w:before="24"/>
              <w:ind w:left="57"/>
              <w:rPr>
                <w:rFonts w:ascii="Arial" w:hAnsi="Arial" w:cs="Arial"/>
                <w:sz w:val="20"/>
                <w:szCs w:val="20"/>
              </w:rPr>
            </w:pPr>
            <w:r w:rsidRPr="001D0DB6">
              <w:rPr>
                <w:rFonts w:ascii="Arial" w:hAnsi="Arial" w:cs="Arial"/>
                <w:sz w:val="20"/>
                <w:szCs w:val="20"/>
              </w:rPr>
              <w:t>Cola branca - 1 kg - composição: polivinil acetato - pva, Cor: branca , aplicação: papel , características adicionais: com bico aplicador / atóxica / lavável. , tipo: pastosa. Catmat: 435080</w:t>
            </w:r>
          </w:p>
        </w:tc>
        <w:tc>
          <w:tcPr>
            <w:tcW w:w="709" w:type="dxa"/>
            <w:shd w:val="clear" w:color="auto" w:fill="auto"/>
          </w:tcPr>
          <w:p w:rsidR="006F7F60" w:rsidRPr="001D0DB6" w:rsidRDefault="002B26EB" w:rsidP="006F7F60">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2B26EB" w:rsidP="006F7F60">
            <w:pPr>
              <w:pStyle w:val="TableParagraph"/>
              <w:spacing w:before="85"/>
              <w:rPr>
                <w:rFonts w:ascii="Arial" w:hAnsi="Arial" w:cs="Arial"/>
                <w:sz w:val="20"/>
                <w:szCs w:val="20"/>
              </w:rPr>
            </w:pPr>
            <w:r w:rsidRPr="001D0DB6">
              <w:rPr>
                <w:rFonts w:ascii="Arial" w:hAnsi="Arial" w:cs="Arial"/>
                <w:sz w:val="20"/>
                <w:szCs w:val="20"/>
              </w:rPr>
              <w:t>120</w:t>
            </w:r>
          </w:p>
        </w:tc>
        <w:tc>
          <w:tcPr>
            <w:tcW w:w="1418" w:type="dxa"/>
            <w:shd w:val="clear" w:color="auto" w:fill="auto"/>
          </w:tcPr>
          <w:p w:rsidR="006F7F60" w:rsidRPr="001D0DB6" w:rsidRDefault="002B26EB" w:rsidP="006F7F60">
            <w:pPr>
              <w:pStyle w:val="TableParagraph"/>
              <w:spacing w:before="85"/>
              <w:ind w:right="44"/>
              <w:jc w:val="right"/>
              <w:rPr>
                <w:rFonts w:ascii="Arial" w:hAnsi="Arial" w:cs="Arial"/>
                <w:sz w:val="20"/>
                <w:szCs w:val="20"/>
              </w:rPr>
            </w:pPr>
            <w:r w:rsidRPr="001D0DB6">
              <w:rPr>
                <w:rFonts w:ascii="Arial" w:hAnsi="Arial" w:cs="Arial"/>
                <w:sz w:val="20"/>
                <w:szCs w:val="20"/>
              </w:rPr>
              <w:t>15,37</w:t>
            </w:r>
          </w:p>
        </w:tc>
        <w:tc>
          <w:tcPr>
            <w:tcW w:w="1273" w:type="dxa"/>
            <w:shd w:val="clear" w:color="auto" w:fill="auto"/>
          </w:tcPr>
          <w:p w:rsidR="006F7F60" w:rsidRPr="001D0DB6" w:rsidRDefault="002B26EB" w:rsidP="006F7F60">
            <w:pPr>
              <w:pStyle w:val="TableParagraph"/>
              <w:spacing w:before="85"/>
              <w:ind w:right="44"/>
              <w:jc w:val="right"/>
              <w:rPr>
                <w:rFonts w:ascii="Arial" w:hAnsi="Arial" w:cs="Arial"/>
                <w:sz w:val="20"/>
                <w:szCs w:val="20"/>
              </w:rPr>
            </w:pPr>
            <w:r w:rsidRPr="001D0DB6">
              <w:rPr>
                <w:rFonts w:ascii="Arial" w:hAnsi="Arial" w:cs="Arial"/>
                <w:sz w:val="20"/>
                <w:szCs w:val="20"/>
              </w:rPr>
              <w:t>1.844,40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046</w:t>
            </w:r>
          </w:p>
        </w:tc>
        <w:tc>
          <w:tcPr>
            <w:tcW w:w="3402" w:type="dxa"/>
            <w:shd w:val="clear" w:color="auto" w:fill="auto"/>
          </w:tcPr>
          <w:p w:rsidR="006F7F60" w:rsidRPr="001D0DB6" w:rsidRDefault="002B26EB" w:rsidP="008C7700">
            <w:pPr>
              <w:pStyle w:val="TableParagraph"/>
              <w:spacing w:before="24"/>
              <w:ind w:left="57"/>
              <w:rPr>
                <w:rFonts w:ascii="Arial" w:hAnsi="Arial" w:cs="Arial"/>
                <w:sz w:val="20"/>
                <w:szCs w:val="20"/>
              </w:rPr>
            </w:pPr>
            <w:r w:rsidRPr="001D0DB6">
              <w:rPr>
                <w:rFonts w:ascii="Arial" w:hAnsi="Arial" w:cs="Arial"/>
                <w:sz w:val="20"/>
                <w:szCs w:val="20"/>
              </w:rPr>
              <w:t>Cola Escolar Pequena - Cola composição: polivinil acetato - pva , cor: branca , aplicação: papel , tipo: pastosa. frasco de 90 g. Catmat: 282967</w:t>
            </w:r>
          </w:p>
        </w:tc>
        <w:tc>
          <w:tcPr>
            <w:tcW w:w="709" w:type="dxa"/>
            <w:shd w:val="clear" w:color="auto" w:fill="auto"/>
          </w:tcPr>
          <w:p w:rsidR="006F7F60" w:rsidRPr="001D0DB6" w:rsidRDefault="002B26EB"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2B26EB" w:rsidP="006F7F60">
            <w:pPr>
              <w:pStyle w:val="TableParagraph"/>
              <w:rPr>
                <w:rFonts w:ascii="Arial" w:hAnsi="Arial" w:cs="Arial"/>
                <w:sz w:val="20"/>
                <w:szCs w:val="20"/>
              </w:rPr>
            </w:pPr>
            <w:r w:rsidRPr="001D0DB6">
              <w:rPr>
                <w:rFonts w:ascii="Arial" w:hAnsi="Arial" w:cs="Arial"/>
                <w:sz w:val="20"/>
                <w:szCs w:val="20"/>
              </w:rPr>
              <w:t>300</w:t>
            </w:r>
          </w:p>
        </w:tc>
        <w:tc>
          <w:tcPr>
            <w:tcW w:w="1418" w:type="dxa"/>
            <w:shd w:val="clear" w:color="auto" w:fill="auto"/>
          </w:tcPr>
          <w:p w:rsidR="006F7F60" w:rsidRPr="001D0DB6" w:rsidRDefault="002B26EB" w:rsidP="006F7F60">
            <w:pPr>
              <w:pStyle w:val="TableParagraph"/>
              <w:ind w:right="44"/>
              <w:jc w:val="right"/>
              <w:rPr>
                <w:rFonts w:ascii="Arial" w:hAnsi="Arial" w:cs="Arial"/>
                <w:sz w:val="20"/>
                <w:szCs w:val="20"/>
              </w:rPr>
            </w:pPr>
            <w:r w:rsidRPr="001D0DB6">
              <w:rPr>
                <w:rFonts w:ascii="Arial" w:hAnsi="Arial" w:cs="Arial"/>
                <w:sz w:val="20"/>
                <w:szCs w:val="20"/>
              </w:rPr>
              <w:t>8,37</w:t>
            </w:r>
          </w:p>
        </w:tc>
        <w:tc>
          <w:tcPr>
            <w:tcW w:w="1273" w:type="dxa"/>
            <w:shd w:val="clear" w:color="auto" w:fill="auto"/>
          </w:tcPr>
          <w:p w:rsidR="006F7F60" w:rsidRPr="001D0DB6" w:rsidRDefault="002B26EB" w:rsidP="006F7F60">
            <w:pPr>
              <w:pStyle w:val="TableParagraph"/>
              <w:ind w:right="44"/>
              <w:jc w:val="right"/>
              <w:rPr>
                <w:rFonts w:ascii="Arial" w:hAnsi="Arial" w:cs="Arial"/>
                <w:sz w:val="20"/>
                <w:szCs w:val="20"/>
              </w:rPr>
            </w:pPr>
            <w:r w:rsidRPr="001D0DB6">
              <w:rPr>
                <w:rFonts w:ascii="Arial" w:hAnsi="Arial" w:cs="Arial"/>
                <w:sz w:val="20"/>
                <w:szCs w:val="20"/>
              </w:rPr>
              <w:t>2.511,00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047</w:t>
            </w:r>
          </w:p>
        </w:tc>
        <w:tc>
          <w:tcPr>
            <w:tcW w:w="3402" w:type="dxa"/>
            <w:shd w:val="clear" w:color="auto" w:fill="auto"/>
          </w:tcPr>
          <w:p w:rsidR="006F7F60" w:rsidRPr="001D0DB6" w:rsidRDefault="00C14EA0" w:rsidP="008C7700">
            <w:pPr>
              <w:pStyle w:val="TableParagraph"/>
              <w:spacing w:before="24"/>
              <w:ind w:left="57"/>
              <w:rPr>
                <w:rFonts w:ascii="Arial" w:hAnsi="Arial" w:cs="Arial"/>
                <w:sz w:val="20"/>
                <w:szCs w:val="20"/>
              </w:rPr>
            </w:pPr>
            <w:r w:rsidRPr="001D0DB6">
              <w:rPr>
                <w:rFonts w:ascii="Arial" w:hAnsi="Arial" w:cs="Arial"/>
                <w:sz w:val="20"/>
                <w:szCs w:val="20"/>
              </w:rPr>
              <w:t>Cola e.v.a e isopor - Cola composição: polivinil acetato - pva , cor: incolor , aplicação: isopor , características adicionais: lavável, não tóxica, tipo: líquido, frasco 90g. Catmat: 335529</w:t>
            </w:r>
          </w:p>
        </w:tc>
        <w:tc>
          <w:tcPr>
            <w:tcW w:w="709"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7,34</w:t>
            </w:r>
          </w:p>
        </w:tc>
        <w:tc>
          <w:tcPr>
            <w:tcW w:w="1273"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734,00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048</w:t>
            </w:r>
          </w:p>
        </w:tc>
        <w:tc>
          <w:tcPr>
            <w:tcW w:w="3402" w:type="dxa"/>
            <w:shd w:val="clear" w:color="auto" w:fill="auto"/>
          </w:tcPr>
          <w:p w:rsidR="006F7F60" w:rsidRPr="001D0DB6" w:rsidRDefault="00C14EA0" w:rsidP="008C7700">
            <w:pPr>
              <w:pStyle w:val="TableParagraph"/>
              <w:spacing w:before="24"/>
              <w:ind w:left="57"/>
              <w:rPr>
                <w:rFonts w:ascii="Arial" w:hAnsi="Arial" w:cs="Arial"/>
                <w:sz w:val="20"/>
                <w:szCs w:val="20"/>
              </w:rPr>
            </w:pPr>
            <w:r w:rsidRPr="001D0DB6">
              <w:rPr>
                <w:rFonts w:ascii="Arial" w:hAnsi="Arial" w:cs="Arial"/>
                <w:sz w:val="20"/>
                <w:szCs w:val="20"/>
              </w:rPr>
              <w:t>Cola glitter - composição: polímero de acetato de polivinila e aditivos , cor: variada , aplicação: pintura terapia ocupacional , características adicionais: com aplicador, não tóxica, solúvel em água, tipo: glitter, frasco de 35g. Cor de acordo com a demanda do solicitante Catmat: 294408</w:t>
            </w:r>
          </w:p>
        </w:tc>
        <w:tc>
          <w:tcPr>
            <w:tcW w:w="709"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500</w:t>
            </w:r>
          </w:p>
        </w:tc>
        <w:tc>
          <w:tcPr>
            <w:tcW w:w="1418"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2,34</w:t>
            </w:r>
          </w:p>
        </w:tc>
        <w:tc>
          <w:tcPr>
            <w:tcW w:w="1273"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1.170,00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049</w:t>
            </w:r>
          </w:p>
        </w:tc>
        <w:tc>
          <w:tcPr>
            <w:tcW w:w="3402" w:type="dxa"/>
            <w:shd w:val="clear" w:color="auto" w:fill="auto"/>
          </w:tcPr>
          <w:p w:rsidR="006F7F60" w:rsidRPr="001D0DB6" w:rsidRDefault="00C14EA0" w:rsidP="008C7700">
            <w:pPr>
              <w:pStyle w:val="TableParagraph"/>
              <w:spacing w:before="24"/>
              <w:ind w:left="57"/>
              <w:rPr>
                <w:rFonts w:ascii="Arial" w:hAnsi="Arial" w:cs="Arial"/>
                <w:sz w:val="20"/>
                <w:szCs w:val="20"/>
              </w:rPr>
            </w:pPr>
            <w:r w:rsidRPr="001D0DB6">
              <w:rPr>
                <w:rFonts w:ascii="Arial" w:hAnsi="Arial" w:cs="Arial"/>
                <w:sz w:val="20"/>
                <w:szCs w:val="20"/>
              </w:rPr>
              <w:t>Corda de pular - individual - Corda de pular material: poliuretano Super-resistente, espessura: 6 mm, material manopla: plástico super-resistente, tipo manopla: anatômica e flexível, comprimento: 2,40 m, cor: branca, características adicionais: cordão fixo manopla. Catmat: 221742</w:t>
            </w:r>
          </w:p>
        </w:tc>
        <w:tc>
          <w:tcPr>
            <w:tcW w:w="709"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15</w:t>
            </w:r>
          </w:p>
        </w:tc>
        <w:tc>
          <w:tcPr>
            <w:tcW w:w="1418"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12,05</w:t>
            </w:r>
          </w:p>
        </w:tc>
        <w:tc>
          <w:tcPr>
            <w:tcW w:w="1273"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180,75</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lastRenderedPageBreak/>
              <w:t>050</w:t>
            </w:r>
          </w:p>
        </w:tc>
        <w:tc>
          <w:tcPr>
            <w:tcW w:w="3402" w:type="dxa"/>
            <w:shd w:val="clear" w:color="auto" w:fill="auto"/>
          </w:tcPr>
          <w:p w:rsidR="006F7F60" w:rsidRPr="001D0DB6" w:rsidRDefault="00C14EA0" w:rsidP="008C7700">
            <w:pPr>
              <w:pStyle w:val="TableParagraph"/>
              <w:spacing w:before="24"/>
              <w:ind w:left="57"/>
              <w:rPr>
                <w:rFonts w:ascii="Arial" w:hAnsi="Arial" w:cs="Arial"/>
                <w:sz w:val="20"/>
                <w:szCs w:val="20"/>
              </w:rPr>
            </w:pPr>
            <w:r w:rsidRPr="001D0DB6">
              <w:rPr>
                <w:rFonts w:ascii="Arial" w:hAnsi="Arial" w:cs="Arial"/>
                <w:sz w:val="20"/>
                <w:szCs w:val="20"/>
              </w:rPr>
              <w:t>Corda de pular - infantil - material: aço revestido em pvc , espessura: 6,5 mm, material manopla: plástico , tipo manopla: anatômica com rolamento , comprimento: 3,00. Catmat: 444293</w:t>
            </w:r>
          </w:p>
        </w:tc>
        <w:tc>
          <w:tcPr>
            <w:tcW w:w="709" w:type="dxa"/>
            <w:shd w:val="clear" w:color="auto" w:fill="auto"/>
          </w:tcPr>
          <w:p w:rsidR="006F7F60" w:rsidRPr="001D0DB6" w:rsidRDefault="00C14EA0" w:rsidP="006F7F60">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C14EA0" w:rsidP="006F7F60">
            <w:pPr>
              <w:pStyle w:val="TableParagraph"/>
              <w:spacing w:before="85"/>
              <w:rPr>
                <w:rFonts w:ascii="Arial" w:hAnsi="Arial" w:cs="Arial"/>
                <w:sz w:val="20"/>
                <w:szCs w:val="20"/>
              </w:rPr>
            </w:pPr>
            <w:r w:rsidRPr="001D0DB6">
              <w:rPr>
                <w:rFonts w:ascii="Arial" w:hAnsi="Arial" w:cs="Arial"/>
                <w:sz w:val="20"/>
                <w:szCs w:val="20"/>
              </w:rPr>
              <w:t>5</w:t>
            </w:r>
          </w:p>
        </w:tc>
        <w:tc>
          <w:tcPr>
            <w:tcW w:w="1418" w:type="dxa"/>
            <w:shd w:val="clear" w:color="auto" w:fill="auto"/>
          </w:tcPr>
          <w:p w:rsidR="006F7F60" w:rsidRPr="001D0DB6" w:rsidRDefault="00C14EA0" w:rsidP="006F7F60">
            <w:pPr>
              <w:pStyle w:val="TableParagraph"/>
              <w:spacing w:before="85"/>
              <w:ind w:right="44"/>
              <w:jc w:val="right"/>
              <w:rPr>
                <w:rFonts w:ascii="Arial" w:hAnsi="Arial" w:cs="Arial"/>
                <w:sz w:val="20"/>
                <w:szCs w:val="20"/>
              </w:rPr>
            </w:pPr>
            <w:r w:rsidRPr="001D0DB6">
              <w:rPr>
                <w:rFonts w:ascii="Arial" w:hAnsi="Arial" w:cs="Arial"/>
                <w:sz w:val="20"/>
                <w:szCs w:val="20"/>
              </w:rPr>
              <w:t>12,79</w:t>
            </w:r>
          </w:p>
        </w:tc>
        <w:tc>
          <w:tcPr>
            <w:tcW w:w="1273" w:type="dxa"/>
            <w:shd w:val="clear" w:color="auto" w:fill="auto"/>
          </w:tcPr>
          <w:p w:rsidR="006F7F60" w:rsidRPr="001D0DB6" w:rsidRDefault="00C14EA0" w:rsidP="006F7F60">
            <w:pPr>
              <w:pStyle w:val="TableParagraph"/>
              <w:spacing w:before="85"/>
              <w:ind w:right="44"/>
              <w:jc w:val="right"/>
              <w:rPr>
                <w:rFonts w:ascii="Arial" w:hAnsi="Arial" w:cs="Arial"/>
                <w:sz w:val="20"/>
                <w:szCs w:val="20"/>
              </w:rPr>
            </w:pPr>
            <w:r w:rsidRPr="001D0DB6">
              <w:rPr>
                <w:rFonts w:ascii="Arial" w:hAnsi="Arial" w:cs="Arial"/>
                <w:sz w:val="20"/>
                <w:szCs w:val="20"/>
              </w:rPr>
              <w:t>63,95</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051</w:t>
            </w:r>
          </w:p>
        </w:tc>
        <w:tc>
          <w:tcPr>
            <w:tcW w:w="3402" w:type="dxa"/>
            <w:shd w:val="clear" w:color="auto" w:fill="auto"/>
          </w:tcPr>
          <w:p w:rsidR="006F7F60" w:rsidRPr="001D0DB6" w:rsidRDefault="00C14EA0" w:rsidP="008C7700">
            <w:pPr>
              <w:pStyle w:val="TableParagraph"/>
              <w:spacing w:before="24"/>
              <w:ind w:left="57"/>
              <w:rPr>
                <w:rFonts w:ascii="Arial" w:hAnsi="Arial" w:cs="Arial"/>
                <w:sz w:val="20"/>
                <w:szCs w:val="20"/>
              </w:rPr>
            </w:pPr>
            <w:r w:rsidRPr="001D0DB6">
              <w:rPr>
                <w:rFonts w:ascii="Arial" w:hAnsi="Arial" w:cs="Arial"/>
                <w:sz w:val="20"/>
                <w:szCs w:val="20"/>
              </w:rPr>
              <w:t>Diário classe - material: papel apergaminhado , cor: branca , cor impressão: azul , número vias: 1 , gramatura: 75 g/m2, comprimento: 585 mm, largura: 310 mm, características adicionais: 1ª folha dimensões 595 x 310 mm .Catamat: 311283</w:t>
            </w:r>
          </w:p>
        </w:tc>
        <w:tc>
          <w:tcPr>
            <w:tcW w:w="709"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24,58</w:t>
            </w:r>
          </w:p>
        </w:tc>
        <w:tc>
          <w:tcPr>
            <w:tcW w:w="1273" w:type="dxa"/>
            <w:shd w:val="clear" w:color="auto" w:fill="auto"/>
          </w:tcPr>
          <w:p w:rsidR="006F7F60" w:rsidRPr="001D0DB6" w:rsidRDefault="00C14EA0" w:rsidP="006F7F60">
            <w:pPr>
              <w:pStyle w:val="TableParagraph"/>
              <w:ind w:right="44"/>
              <w:jc w:val="right"/>
              <w:rPr>
                <w:rFonts w:ascii="Arial" w:hAnsi="Arial" w:cs="Arial"/>
                <w:sz w:val="20"/>
                <w:szCs w:val="20"/>
              </w:rPr>
            </w:pPr>
            <w:r w:rsidRPr="001D0DB6">
              <w:rPr>
                <w:rFonts w:ascii="Arial" w:hAnsi="Arial" w:cs="Arial"/>
                <w:sz w:val="20"/>
                <w:szCs w:val="20"/>
              </w:rPr>
              <w:t>2.458,00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052</w:t>
            </w:r>
          </w:p>
        </w:tc>
        <w:tc>
          <w:tcPr>
            <w:tcW w:w="3402" w:type="dxa"/>
            <w:shd w:val="clear" w:color="auto" w:fill="auto"/>
          </w:tcPr>
          <w:p w:rsidR="006F7F60" w:rsidRPr="001D0DB6" w:rsidRDefault="00C14EA0" w:rsidP="008C7700">
            <w:pPr>
              <w:pStyle w:val="TableParagraph"/>
              <w:spacing w:before="24"/>
              <w:ind w:left="57"/>
              <w:rPr>
                <w:rFonts w:ascii="Arial" w:hAnsi="Arial" w:cs="Arial"/>
                <w:sz w:val="20"/>
                <w:szCs w:val="20"/>
              </w:rPr>
            </w:pPr>
            <w:r w:rsidRPr="001D0DB6">
              <w:rPr>
                <w:rFonts w:ascii="Arial" w:hAnsi="Arial" w:cs="Arial"/>
                <w:sz w:val="20"/>
                <w:szCs w:val="20"/>
              </w:rPr>
              <w:t>Esmalte - de unha tipo: cremoso , capacidade: 8 ml, cor: variada. Catmat: 401533</w:t>
            </w:r>
          </w:p>
        </w:tc>
        <w:tc>
          <w:tcPr>
            <w:tcW w:w="709"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C14EA0" w:rsidP="006F7F60">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6F7F60" w:rsidRPr="001D0DB6" w:rsidRDefault="00C14EA0" w:rsidP="006F7F60">
            <w:pPr>
              <w:pStyle w:val="TableParagraph"/>
              <w:jc w:val="right"/>
              <w:rPr>
                <w:rFonts w:ascii="Arial" w:hAnsi="Arial" w:cs="Arial"/>
                <w:sz w:val="20"/>
                <w:szCs w:val="20"/>
              </w:rPr>
            </w:pPr>
            <w:r w:rsidRPr="001D0DB6">
              <w:rPr>
                <w:rFonts w:ascii="Arial" w:hAnsi="Arial" w:cs="Arial"/>
                <w:sz w:val="20"/>
                <w:szCs w:val="20"/>
              </w:rPr>
              <w:t>5,82</w:t>
            </w:r>
          </w:p>
        </w:tc>
        <w:tc>
          <w:tcPr>
            <w:tcW w:w="1273" w:type="dxa"/>
            <w:shd w:val="clear" w:color="auto" w:fill="auto"/>
          </w:tcPr>
          <w:p w:rsidR="006F7F60" w:rsidRPr="001D0DB6" w:rsidRDefault="00C14EA0" w:rsidP="006F7F60">
            <w:pPr>
              <w:pStyle w:val="TableParagraph"/>
              <w:jc w:val="right"/>
              <w:rPr>
                <w:rFonts w:ascii="Arial" w:hAnsi="Arial" w:cs="Arial"/>
                <w:sz w:val="20"/>
                <w:szCs w:val="20"/>
              </w:rPr>
            </w:pPr>
            <w:r w:rsidRPr="001D0DB6">
              <w:rPr>
                <w:rFonts w:ascii="Arial" w:hAnsi="Arial" w:cs="Arial"/>
                <w:sz w:val="20"/>
                <w:szCs w:val="20"/>
              </w:rPr>
              <w:t>116,40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053</w:t>
            </w:r>
          </w:p>
        </w:tc>
        <w:tc>
          <w:tcPr>
            <w:tcW w:w="3402" w:type="dxa"/>
            <w:shd w:val="clear" w:color="auto" w:fill="auto"/>
          </w:tcPr>
          <w:p w:rsidR="006F7F60" w:rsidRPr="001D0DB6" w:rsidRDefault="002352E3" w:rsidP="008C7700">
            <w:pPr>
              <w:pStyle w:val="TableParagraph"/>
              <w:spacing w:before="24"/>
              <w:ind w:left="57"/>
              <w:rPr>
                <w:rFonts w:ascii="Arial" w:hAnsi="Arial" w:cs="Arial"/>
                <w:sz w:val="20"/>
                <w:szCs w:val="20"/>
              </w:rPr>
            </w:pPr>
            <w:r w:rsidRPr="001D0DB6">
              <w:rPr>
                <w:rFonts w:ascii="Arial" w:hAnsi="Arial" w:cs="Arial"/>
                <w:sz w:val="20"/>
                <w:szCs w:val="20"/>
              </w:rPr>
              <w:t>Espeto - churrasco material: bambu, comprimento: 25 cm, diâmetro: 3,5 m, pacote com 50 unidades. Catmat: 245231</w:t>
            </w:r>
          </w:p>
        </w:tc>
        <w:tc>
          <w:tcPr>
            <w:tcW w:w="709"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Pct</w:t>
            </w:r>
          </w:p>
        </w:tc>
        <w:tc>
          <w:tcPr>
            <w:tcW w:w="1134"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9,56</w:t>
            </w:r>
          </w:p>
        </w:tc>
        <w:tc>
          <w:tcPr>
            <w:tcW w:w="1273"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191,20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054</w:t>
            </w:r>
          </w:p>
        </w:tc>
        <w:tc>
          <w:tcPr>
            <w:tcW w:w="3402" w:type="dxa"/>
            <w:shd w:val="clear" w:color="auto" w:fill="auto"/>
          </w:tcPr>
          <w:p w:rsidR="006F7F60" w:rsidRPr="001D0DB6" w:rsidRDefault="002352E3" w:rsidP="008C7700">
            <w:pPr>
              <w:pStyle w:val="TableParagraph"/>
              <w:spacing w:before="24"/>
              <w:ind w:left="57"/>
              <w:rPr>
                <w:rFonts w:ascii="Arial" w:hAnsi="Arial" w:cs="Arial"/>
                <w:sz w:val="20"/>
                <w:szCs w:val="20"/>
              </w:rPr>
            </w:pPr>
            <w:r w:rsidRPr="001D0DB6">
              <w:rPr>
                <w:rFonts w:ascii="Arial" w:hAnsi="Arial" w:cs="Arial"/>
                <w:sz w:val="20"/>
                <w:szCs w:val="20"/>
              </w:rPr>
              <w:t>Estilete - tipo: lâmina retrátil , espessura: 18 mm, material corpo: plástico , características adicionais: 1 trava automática e 1 trava manual. Dimensões (A x C): 18mm x 220mm. Catmat: 429829</w:t>
            </w:r>
          </w:p>
        </w:tc>
        <w:tc>
          <w:tcPr>
            <w:tcW w:w="709"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10</w:t>
            </w:r>
          </w:p>
        </w:tc>
        <w:tc>
          <w:tcPr>
            <w:tcW w:w="1418"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2,90</w:t>
            </w:r>
          </w:p>
        </w:tc>
        <w:tc>
          <w:tcPr>
            <w:tcW w:w="1273"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29,00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055</w:t>
            </w:r>
          </w:p>
        </w:tc>
        <w:tc>
          <w:tcPr>
            <w:tcW w:w="3402" w:type="dxa"/>
            <w:shd w:val="clear" w:color="auto" w:fill="auto"/>
          </w:tcPr>
          <w:p w:rsidR="006F7F60" w:rsidRPr="001D0DB6" w:rsidRDefault="002352E3" w:rsidP="008C7700">
            <w:pPr>
              <w:pStyle w:val="TableParagraph"/>
              <w:spacing w:before="24"/>
              <w:ind w:left="57"/>
              <w:rPr>
                <w:rFonts w:ascii="Arial" w:hAnsi="Arial" w:cs="Arial"/>
                <w:sz w:val="20"/>
                <w:szCs w:val="20"/>
              </w:rPr>
            </w:pPr>
            <w:r w:rsidRPr="001D0DB6">
              <w:rPr>
                <w:rFonts w:ascii="Arial" w:hAnsi="Arial" w:cs="Arial"/>
                <w:sz w:val="20"/>
                <w:szCs w:val="20"/>
              </w:rPr>
              <w:t>Extrator - grampo material: aço galvanizado , tipo: espátula , comprimento: 150 mm, largura: 15 m. Catmat: 476382</w:t>
            </w:r>
          </w:p>
        </w:tc>
        <w:tc>
          <w:tcPr>
            <w:tcW w:w="709"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10</w:t>
            </w:r>
          </w:p>
        </w:tc>
        <w:tc>
          <w:tcPr>
            <w:tcW w:w="1418"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2,62</w:t>
            </w:r>
          </w:p>
        </w:tc>
        <w:tc>
          <w:tcPr>
            <w:tcW w:w="1273"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26,20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056</w:t>
            </w:r>
          </w:p>
        </w:tc>
        <w:tc>
          <w:tcPr>
            <w:tcW w:w="3402" w:type="dxa"/>
            <w:shd w:val="clear" w:color="auto" w:fill="auto"/>
          </w:tcPr>
          <w:p w:rsidR="006F7F60" w:rsidRPr="001D0DB6" w:rsidRDefault="002352E3" w:rsidP="008C7700">
            <w:pPr>
              <w:pStyle w:val="TableParagraph"/>
              <w:spacing w:before="24"/>
              <w:ind w:left="57"/>
              <w:rPr>
                <w:rFonts w:ascii="Arial" w:hAnsi="Arial" w:cs="Arial"/>
                <w:sz w:val="20"/>
                <w:szCs w:val="20"/>
              </w:rPr>
            </w:pPr>
            <w:r w:rsidRPr="001D0DB6">
              <w:rPr>
                <w:rFonts w:ascii="Arial" w:hAnsi="Arial" w:cs="Arial"/>
                <w:sz w:val="20"/>
                <w:szCs w:val="20"/>
              </w:rPr>
              <w:t>Fio de nylon - material: nylon , bitola: 1,6 mm, comprimento: 100m. Catmat: 476382</w:t>
            </w:r>
          </w:p>
        </w:tc>
        <w:tc>
          <w:tcPr>
            <w:tcW w:w="709"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Rl</w:t>
            </w:r>
          </w:p>
        </w:tc>
        <w:tc>
          <w:tcPr>
            <w:tcW w:w="1134" w:type="dxa"/>
            <w:shd w:val="clear" w:color="auto" w:fill="auto"/>
          </w:tcPr>
          <w:p w:rsidR="006F7F60" w:rsidRPr="001D0DB6" w:rsidRDefault="002352E3" w:rsidP="006F7F60">
            <w:pPr>
              <w:pStyle w:val="TableParagraph"/>
              <w:rPr>
                <w:rFonts w:ascii="Arial" w:hAnsi="Arial" w:cs="Arial"/>
                <w:sz w:val="20"/>
                <w:szCs w:val="20"/>
              </w:rPr>
            </w:pPr>
            <w:r w:rsidRPr="001D0DB6">
              <w:rPr>
                <w:rFonts w:ascii="Arial" w:hAnsi="Arial" w:cs="Arial"/>
                <w:sz w:val="20"/>
                <w:szCs w:val="20"/>
              </w:rPr>
              <w:t>10</w:t>
            </w:r>
          </w:p>
        </w:tc>
        <w:tc>
          <w:tcPr>
            <w:tcW w:w="1418"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11,38</w:t>
            </w:r>
          </w:p>
        </w:tc>
        <w:tc>
          <w:tcPr>
            <w:tcW w:w="1273" w:type="dxa"/>
            <w:shd w:val="clear" w:color="auto" w:fill="auto"/>
          </w:tcPr>
          <w:p w:rsidR="006F7F60" w:rsidRPr="001D0DB6" w:rsidRDefault="002352E3" w:rsidP="006F7F60">
            <w:pPr>
              <w:pStyle w:val="TableParagraph"/>
              <w:ind w:right="44"/>
              <w:jc w:val="right"/>
              <w:rPr>
                <w:rFonts w:ascii="Arial" w:hAnsi="Arial" w:cs="Arial"/>
                <w:sz w:val="20"/>
                <w:szCs w:val="20"/>
              </w:rPr>
            </w:pPr>
            <w:r w:rsidRPr="001D0DB6">
              <w:rPr>
                <w:rFonts w:ascii="Arial" w:hAnsi="Arial" w:cs="Arial"/>
                <w:sz w:val="20"/>
                <w:szCs w:val="20"/>
              </w:rPr>
              <w:t>113,80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057</w:t>
            </w:r>
          </w:p>
        </w:tc>
        <w:tc>
          <w:tcPr>
            <w:tcW w:w="3402" w:type="dxa"/>
            <w:shd w:val="clear" w:color="auto" w:fill="auto"/>
          </w:tcPr>
          <w:p w:rsidR="006F7F60" w:rsidRPr="001D0DB6" w:rsidRDefault="008704CE" w:rsidP="00942C6D">
            <w:pPr>
              <w:pStyle w:val="TableParagraph"/>
              <w:spacing w:before="24"/>
              <w:ind w:left="57"/>
              <w:rPr>
                <w:rFonts w:ascii="Arial" w:hAnsi="Arial" w:cs="Arial"/>
                <w:sz w:val="20"/>
                <w:szCs w:val="20"/>
              </w:rPr>
            </w:pPr>
            <w:r w:rsidRPr="001D0DB6">
              <w:rPr>
                <w:rFonts w:ascii="Arial" w:hAnsi="Arial" w:cs="Arial"/>
                <w:sz w:val="20"/>
                <w:szCs w:val="20"/>
              </w:rPr>
              <w:t>Fita adesiva - material: celulose , tipo: transparente , largura: 25 mm, comprimento: 50m. Catmat: 387682</w:t>
            </w:r>
          </w:p>
        </w:tc>
        <w:tc>
          <w:tcPr>
            <w:tcW w:w="709" w:type="dxa"/>
            <w:shd w:val="clear" w:color="auto" w:fill="auto"/>
          </w:tcPr>
          <w:p w:rsidR="006F7F60" w:rsidRPr="001D0DB6" w:rsidRDefault="008704CE"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8704CE" w:rsidP="006F7F60">
            <w:pPr>
              <w:pStyle w:val="TableParagraph"/>
              <w:rPr>
                <w:rFonts w:ascii="Arial" w:hAnsi="Arial" w:cs="Arial"/>
                <w:sz w:val="20"/>
                <w:szCs w:val="20"/>
              </w:rPr>
            </w:pPr>
            <w:r w:rsidRPr="001D0DB6">
              <w:rPr>
                <w:rFonts w:ascii="Arial" w:hAnsi="Arial" w:cs="Arial"/>
                <w:sz w:val="20"/>
                <w:szCs w:val="20"/>
              </w:rPr>
              <w:t>200</w:t>
            </w:r>
          </w:p>
        </w:tc>
        <w:tc>
          <w:tcPr>
            <w:tcW w:w="1418" w:type="dxa"/>
            <w:shd w:val="clear" w:color="auto" w:fill="auto"/>
          </w:tcPr>
          <w:p w:rsidR="006F7F60" w:rsidRPr="001D0DB6" w:rsidRDefault="008704CE" w:rsidP="006F7F60">
            <w:pPr>
              <w:pStyle w:val="TableParagraph"/>
              <w:jc w:val="right"/>
              <w:rPr>
                <w:rFonts w:ascii="Arial" w:hAnsi="Arial" w:cs="Arial"/>
                <w:sz w:val="20"/>
                <w:szCs w:val="20"/>
              </w:rPr>
            </w:pPr>
            <w:r w:rsidRPr="001D0DB6">
              <w:rPr>
                <w:rFonts w:ascii="Arial" w:hAnsi="Arial" w:cs="Arial"/>
                <w:sz w:val="20"/>
                <w:szCs w:val="20"/>
              </w:rPr>
              <w:t>4,01</w:t>
            </w:r>
          </w:p>
        </w:tc>
        <w:tc>
          <w:tcPr>
            <w:tcW w:w="1273" w:type="dxa"/>
            <w:shd w:val="clear" w:color="auto" w:fill="auto"/>
          </w:tcPr>
          <w:p w:rsidR="006F7F60" w:rsidRPr="001D0DB6" w:rsidRDefault="008704CE" w:rsidP="006F7F60">
            <w:pPr>
              <w:pStyle w:val="TableParagraph"/>
              <w:jc w:val="right"/>
              <w:rPr>
                <w:rFonts w:ascii="Arial" w:hAnsi="Arial" w:cs="Arial"/>
                <w:sz w:val="20"/>
                <w:szCs w:val="20"/>
              </w:rPr>
            </w:pPr>
            <w:r w:rsidRPr="001D0DB6">
              <w:rPr>
                <w:rFonts w:ascii="Arial" w:hAnsi="Arial" w:cs="Arial"/>
                <w:sz w:val="20"/>
                <w:szCs w:val="20"/>
              </w:rPr>
              <w:t>802,00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058</w:t>
            </w:r>
          </w:p>
        </w:tc>
        <w:tc>
          <w:tcPr>
            <w:tcW w:w="3402" w:type="dxa"/>
            <w:shd w:val="clear" w:color="auto" w:fill="auto"/>
          </w:tcPr>
          <w:p w:rsidR="006F7F60" w:rsidRPr="001D0DB6" w:rsidRDefault="008704CE" w:rsidP="008C7700">
            <w:pPr>
              <w:pStyle w:val="TableParagraph"/>
              <w:spacing w:before="24"/>
              <w:ind w:left="57"/>
              <w:rPr>
                <w:rFonts w:ascii="Arial" w:hAnsi="Arial" w:cs="Arial"/>
                <w:sz w:val="20"/>
                <w:szCs w:val="20"/>
              </w:rPr>
            </w:pPr>
            <w:r w:rsidRPr="001D0DB6">
              <w:rPr>
                <w:rFonts w:ascii="Arial" w:hAnsi="Arial" w:cs="Arial"/>
                <w:sz w:val="20"/>
                <w:szCs w:val="20"/>
              </w:rPr>
              <w:t>Fita adesiva - crepe - material: crepe , tipo: monoface , largura: 19 mm, comprimento: 50 m, cor: branca , aplicação: multiuso. Catmat: 350646</w:t>
            </w:r>
          </w:p>
        </w:tc>
        <w:tc>
          <w:tcPr>
            <w:tcW w:w="709" w:type="dxa"/>
            <w:shd w:val="clear" w:color="auto" w:fill="auto"/>
          </w:tcPr>
          <w:p w:rsidR="006F7F60" w:rsidRPr="001D0DB6" w:rsidRDefault="008704CE" w:rsidP="006F7F60">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8704CE" w:rsidP="006F7F60">
            <w:pPr>
              <w:pStyle w:val="TableParagraph"/>
              <w:spacing w:before="85"/>
              <w:rPr>
                <w:rFonts w:ascii="Arial" w:hAnsi="Arial" w:cs="Arial"/>
                <w:sz w:val="20"/>
                <w:szCs w:val="20"/>
              </w:rPr>
            </w:pPr>
            <w:r w:rsidRPr="001D0DB6">
              <w:rPr>
                <w:rFonts w:ascii="Arial" w:hAnsi="Arial" w:cs="Arial"/>
                <w:sz w:val="20"/>
                <w:szCs w:val="20"/>
              </w:rPr>
              <w:t>300</w:t>
            </w:r>
          </w:p>
        </w:tc>
        <w:tc>
          <w:tcPr>
            <w:tcW w:w="1418" w:type="dxa"/>
            <w:shd w:val="clear" w:color="auto" w:fill="auto"/>
          </w:tcPr>
          <w:p w:rsidR="006F7F60" w:rsidRPr="001D0DB6" w:rsidRDefault="008704CE" w:rsidP="006F7F60">
            <w:pPr>
              <w:pStyle w:val="TableParagraph"/>
              <w:spacing w:before="85"/>
              <w:jc w:val="right"/>
              <w:rPr>
                <w:rFonts w:ascii="Arial" w:hAnsi="Arial" w:cs="Arial"/>
                <w:sz w:val="20"/>
                <w:szCs w:val="20"/>
              </w:rPr>
            </w:pPr>
            <w:r w:rsidRPr="001D0DB6">
              <w:rPr>
                <w:rFonts w:ascii="Arial" w:hAnsi="Arial" w:cs="Arial"/>
                <w:sz w:val="20"/>
                <w:szCs w:val="20"/>
              </w:rPr>
              <w:t>5,09</w:t>
            </w:r>
          </w:p>
        </w:tc>
        <w:tc>
          <w:tcPr>
            <w:tcW w:w="1273" w:type="dxa"/>
            <w:shd w:val="clear" w:color="auto" w:fill="auto"/>
          </w:tcPr>
          <w:p w:rsidR="006F7F60" w:rsidRPr="001D0DB6" w:rsidRDefault="008704CE" w:rsidP="006F7F60">
            <w:pPr>
              <w:pStyle w:val="TableParagraph"/>
              <w:spacing w:before="85"/>
              <w:jc w:val="right"/>
              <w:rPr>
                <w:rFonts w:ascii="Arial" w:hAnsi="Arial" w:cs="Arial"/>
                <w:sz w:val="20"/>
                <w:szCs w:val="20"/>
              </w:rPr>
            </w:pPr>
            <w:r w:rsidRPr="001D0DB6">
              <w:rPr>
                <w:rFonts w:ascii="Arial" w:hAnsi="Arial" w:cs="Arial"/>
                <w:sz w:val="20"/>
                <w:szCs w:val="20"/>
              </w:rPr>
              <w:t>1.527,00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059</w:t>
            </w:r>
          </w:p>
        </w:tc>
        <w:tc>
          <w:tcPr>
            <w:tcW w:w="3402" w:type="dxa"/>
            <w:shd w:val="clear" w:color="auto" w:fill="auto"/>
          </w:tcPr>
          <w:p w:rsidR="006F7F60" w:rsidRPr="001D0DB6" w:rsidRDefault="008704CE" w:rsidP="008C7700">
            <w:pPr>
              <w:pStyle w:val="TableParagraph"/>
              <w:spacing w:before="24"/>
              <w:ind w:left="57"/>
              <w:rPr>
                <w:rFonts w:ascii="Arial" w:hAnsi="Arial" w:cs="Arial"/>
                <w:sz w:val="20"/>
                <w:szCs w:val="20"/>
              </w:rPr>
            </w:pPr>
            <w:r w:rsidRPr="001D0DB6">
              <w:rPr>
                <w:rFonts w:ascii="Arial" w:hAnsi="Arial" w:cs="Arial"/>
                <w:sz w:val="20"/>
                <w:szCs w:val="20"/>
              </w:rPr>
              <w:t>Fita adesiva - larga - Material: polipropileno tipo: transparente, largura: 50 mm, comprimento: 50 m aplicação: empacotamento. Catmat: 445375</w:t>
            </w:r>
          </w:p>
        </w:tc>
        <w:tc>
          <w:tcPr>
            <w:tcW w:w="709" w:type="dxa"/>
            <w:shd w:val="clear" w:color="auto" w:fill="auto"/>
          </w:tcPr>
          <w:p w:rsidR="006F7F60" w:rsidRPr="001D0DB6" w:rsidRDefault="008704CE" w:rsidP="006F7F60">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8704CE" w:rsidP="006F7F60">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6F7F60" w:rsidRPr="001D0DB6" w:rsidRDefault="008704CE" w:rsidP="006F7F60">
            <w:pPr>
              <w:pStyle w:val="TableParagraph"/>
              <w:ind w:right="44"/>
              <w:jc w:val="right"/>
              <w:rPr>
                <w:rFonts w:ascii="Arial" w:hAnsi="Arial" w:cs="Arial"/>
                <w:sz w:val="20"/>
                <w:szCs w:val="20"/>
              </w:rPr>
            </w:pPr>
            <w:r w:rsidRPr="001D0DB6">
              <w:rPr>
                <w:rFonts w:ascii="Arial" w:hAnsi="Arial" w:cs="Arial"/>
                <w:sz w:val="20"/>
                <w:szCs w:val="20"/>
              </w:rPr>
              <w:t>5,64</w:t>
            </w:r>
          </w:p>
        </w:tc>
        <w:tc>
          <w:tcPr>
            <w:tcW w:w="1273" w:type="dxa"/>
            <w:shd w:val="clear" w:color="auto" w:fill="auto"/>
          </w:tcPr>
          <w:p w:rsidR="006F7F60" w:rsidRPr="001D0DB6" w:rsidRDefault="008704CE" w:rsidP="006F7F60">
            <w:pPr>
              <w:pStyle w:val="TableParagraph"/>
              <w:ind w:right="44"/>
              <w:jc w:val="right"/>
              <w:rPr>
                <w:rFonts w:ascii="Arial" w:hAnsi="Arial" w:cs="Arial"/>
                <w:sz w:val="20"/>
                <w:szCs w:val="20"/>
              </w:rPr>
            </w:pPr>
            <w:r w:rsidRPr="001D0DB6">
              <w:rPr>
                <w:rFonts w:ascii="Arial" w:hAnsi="Arial" w:cs="Arial"/>
                <w:sz w:val="20"/>
                <w:szCs w:val="20"/>
              </w:rPr>
              <w:t>564,00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060</w:t>
            </w:r>
          </w:p>
        </w:tc>
        <w:tc>
          <w:tcPr>
            <w:tcW w:w="3402" w:type="dxa"/>
            <w:shd w:val="clear" w:color="auto" w:fill="auto"/>
          </w:tcPr>
          <w:p w:rsidR="006F7F60" w:rsidRPr="001D0DB6" w:rsidRDefault="008704CE" w:rsidP="008C7700">
            <w:pPr>
              <w:pStyle w:val="TableParagraph"/>
              <w:spacing w:before="24"/>
              <w:ind w:left="57"/>
              <w:rPr>
                <w:rFonts w:ascii="Arial" w:hAnsi="Arial" w:cs="Arial"/>
                <w:sz w:val="20"/>
                <w:szCs w:val="20"/>
              </w:rPr>
            </w:pPr>
            <w:r w:rsidRPr="001D0DB6">
              <w:rPr>
                <w:rFonts w:ascii="Arial" w:hAnsi="Arial" w:cs="Arial"/>
                <w:sz w:val="20"/>
                <w:szCs w:val="20"/>
              </w:rPr>
              <w:t>Fita cetim - material: cetim , largura: 4 mm, comprimento: 100 m, cor: diversas , características adicionais: 100% poliamida, dupla face. Catmat: 608491</w:t>
            </w:r>
          </w:p>
        </w:tc>
        <w:tc>
          <w:tcPr>
            <w:tcW w:w="709"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t>Rl</w:t>
            </w:r>
          </w:p>
        </w:tc>
        <w:tc>
          <w:tcPr>
            <w:tcW w:w="1134"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t>30</w:t>
            </w:r>
          </w:p>
        </w:tc>
        <w:tc>
          <w:tcPr>
            <w:tcW w:w="1418" w:type="dxa"/>
            <w:shd w:val="clear" w:color="auto" w:fill="auto"/>
          </w:tcPr>
          <w:p w:rsidR="006F7F60" w:rsidRPr="001D0DB6" w:rsidRDefault="008704CE" w:rsidP="006F7F60">
            <w:pPr>
              <w:pStyle w:val="TableParagraph"/>
              <w:spacing w:before="23"/>
              <w:ind w:right="44"/>
              <w:jc w:val="right"/>
              <w:rPr>
                <w:rFonts w:ascii="Arial" w:hAnsi="Arial" w:cs="Arial"/>
                <w:sz w:val="20"/>
                <w:szCs w:val="20"/>
              </w:rPr>
            </w:pPr>
            <w:r w:rsidRPr="001D0DB6">
              <w:rPr>
                <w:rFonts w:ascii="Arial" w:hAnsi="Arial" w:cs="Arial"/>
                <w:sz w:val="20"/>
                <w:szCs w:val="20"/>
              </w:rPr>
              <w:t>24,87</w:t>
            </w:r>
          </w:p>
        </w:tc>
        <w:tc>
          <w:tcPr>
            <w:tcW w:w="1273" w:type="dxa"/>
            <w:shd w:val="clear" w:color="auto" w:fill="auto"/>
          </w:tcPr>
          <w:p w:rsidR="006F7F60" w:rsidRPr="001D0DB6" w:rsidRDefault="008704CE" w:rsidP="006F7F60">
            <w:pPr>
              <w:pStyle w:val="TableParagraph"/>
              <w:ind w:right="44"/>
              <w:jc w:val="right"/>
              <w:rPr>
                <w:rFonts w:ascii="Arial" w:hAnsi="Arial" w:cs="Arial"/>
                <w:sz w:val="20"/>
                <w:szCs w:val="20"/>
              </w:rPr>
            </w:pPr>
            <w:r w:rsidRPr="001D0DB6">
              <w:rPr>
                <w:rFonts w:ascii="Arial" w:hAnsi="Arial" w:cs="Arial"/>
                <w:sz w:val="20"/>
                <w:szCs w:val="20"/>
              </w:rPr>
              <w:t>746,10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061</w:t>
            </w:r>
          </w:p>
        </w:tc>
        <w:tc>
          <w:tcPr>
            <w:tcW w:w="3402" w:type="dxa"/>
            <w:shd w:val="clear" w:color="auto" w:fill="auto"/>
          </w:tcPr>
          <w:p w:rsidR="006F7F60" w:rsidRPr="001D0DB6" w:rsidRDefault="008704CE" w:rsidP="008C7700">
            <w:pPr>
              <w:pStyle w:val="TableParagraph"/>
              <w:spacing w:before="24"/>
              <w:ind w:left="57"/>
              <w:rPr>
                <w:rFonts w:ascii="Arial" w:hAnsi="Arial" w:cs="Arial"/>
                <w:sz w:val="20"/>
                <w:szCs w:val="20"/>
              </w:rPr>
            </w:pPr>
            <w:r w:rsidRPr="001D0DB6">
              <w:rPr>
                <w:rFonts w:ascii="Arial" w:hAnsi="Arial" w:cs="Arial"/>
                <w:sz w:val="20"/>
                <w:szCs w:val="20"/>
              </w:rPr>
              <w:t xml:space="preserve">Folha isopor - comprimento: 1 m, largura: 0,50 m, espessura: 40 mm. </w:t>
            </w:r>
            <w:r w:rsidRPr="001D0DB6">
              <w:rPr>
                <w:rFonts w:ascii="Arial" w:hAnsi="Arial" w:cs="Arial"/>
                <w:sz w:val="20"/>
                <w:szCs w:val="20"/>
              </w:rPr>
              <w:lastRenderedPageBreak/>
              <w:t>Catmat: 369960</w:t>
            </w:r>
          </w:p>
        </w:tc>
        <w:tc>
          <w:tcPr>
            <w:tcW w:w="709"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lastRenderedPageBreak/>
              <w:t>Und</w:t>
            </w:r>
          </w:p>
        </w:tc>
        <w:tc>
          <w:tcPr>
            <w:tcW w:w="1134"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t>200</w:t>
            </w:r>
          </w:p>
        </w:tc>
        <w:tc>
          <w:tcPr>
            <w:tcW w:w="1418" w:type="dxa"/>
            <w:shd w:val="clear" w:color="auto" w:fill="auto"/>
          </w:tcPr>
          <w:p w:rsidR="006F7F60" w:rsidRPr="001D0DB6" w:rsidRDefault="008704CE" w:rsidP="006F7F60">
            <w:pPr>
              <w:pStyle w:val="TableParagraph"/>
              <w:spacing w:before="23"/>
              <w:ind w:right="44"/>
              <w:jc w:val="right"/>
              <w:rPr>
                <w:rFonts w:ascii="Arial" w:hAnsi="Arial" w:cs="Arial"/>
                <w:sz w:val="20"/>
                <w:szCs w:val="20"/>
              </w:rPr>
            </w:pPr>
            <w:r w:rsidRPr="001D0DB6">
              <w:rPr>
                <w:rFonts w:ascii="Arial" w:hAnsi="Arial" w:cs="Arial"/>
                <w:sz w:val="20"/>
                <w:szCs w:val="20"/>
              </w:rPr>
              <w:t>8,33</w:t>
            </w:r>
          </w:p>
        </w:tc>
        <w:tc>
          <w:tcPr>
            <w:tcW w:w="1273" w:type="dxa"/>
            <w:shd w:val="clear" w:color="auto" w:fill="auto"/>
          </w:tcPr>
          <w:p w:rsidR="006F7F60" w:rsidRPr="001D0DB6" w:rsidRDefault="008704CE" w:rsidP="006F7F60">
            <w:pPr>
              <w:pStyle w:val="TableParagraph"/>
              <w:ind w:right="44"/>
              <w:jc w:val="right"/>
              <w:rPr>
                <w:rFonts w:ascii="Arial" w:hAnsi="Arial" w:cs="Arial"/>
                <w:sz w:val="20"/>
                <w:szCs w:val="20"/>
              </w:rPr>
            </w:pPr>
            <w:r w:rsidRPr="001D0DB6">
              <w:rPr>
                <w:rFonts w:ascii="Arial" w:hAnsi="Arial" w:cs="Arial"/>
                <w:sz w:val="20"/>
                <w:szCs w:val="20"/>
              </w:rPr>
              <w:t>1.666,00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062</w:t>
            </w:r>
          </w:p>
        </w:tc>
        <w:tc>
          <w:tcPr>
            <w:tcW w:w="3402" w:type="dxa"/>
            <w:shd w:val="clear" w:color="auto" w:fill="auto"/>
          </w:tcPr>
          <w:p w:rsidR="006F7F60" w:rsidRPr="001D0DB6" w:rsidRDefault="008704CE" w:rsidP="008C7700">
            <w:pPr>
              <w:pStyle w:val="TableParagraph"/>
              <w:spacing w:before="24"/>
              <w:ind w:left="57"/>
              <w:rPr>
                <w:rFonts w:ascii="Arial" w:hAnsi="Arial" w:cs="Arial"/>
                <w:sz w:val="20"/>
                <w:szCs w:val="20"/>
              </w:rPr>
            </w:pPr>
            <w:r w:rsidRPr="001D0DB6">
              <w:rPr>
                <w:rFonts w:ascii="Arial" w:hAnsi="Arial" w:cs="Arial"/>
                <w:sz w:val="20"/>
                <w:szCs w:val="20"/>
              </w:rPr>
              <w:t>Folha isopor. - comprimento: 1 m, largura: 0,50 m, espessura: 10 mm. Catmat: 233842</w:t>
            </w:r>
          </w:p>
        </w:tc>
        <w:tc>
          <w:tcPr>
            <w:tcW w:w="709"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t>Und</w:t>
            </w:r>
          </w:p>
        </w:tc>
        <w:tc>
          <w:tcPr>
            <w:tcW w:w="1134"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t>200</w:t>
            </w:r>
          </w:p>
        </w:tc>
        <w:tc>
          <w:tcPr>
            <w:tcW w:w="1418" w:type="dxa"/>
            <w:shd w:val="clear" w:color="auto" w:fill="auto"/>
          </w:tcPr>
          <w:p w:rsidR="006F7F60" w:rsidRPr="001D0DB6" w:rsidRDefault="008704CE" w:rsidP="006F7F60">
            <w:pPr>
              <w:pStyle w:val="TableParagraph"/>
              <w:spacing w:before="23"/>
              <w:ind w:right="44"/>
              <w:jc w:val="right"/>
              <w:rPr>
                <w:rFonts w:ascii="Arial" w:hAnsi="Arial" w:cs="Arial"/>
                <w:sz w:val="20"/>
                <w:szCs w:val="20"/>
              </w:rPr>
            </w:pPr>
            <w:r w:rsidRPr="001D0DB6">
              <w:rPr>
                <w:rFonts w:ascii="Arial" w:hAnsi="Arial" w:cs="Arial"/>
                <w:sz w:val="20"/>
                <w:szCs w:val="20"/>
              </w:rPr>
              <w:t>3,86</w:t>
            </w:r>
          </w:p>
        </w:tc>
        <w:tc>
          <w:tcPr>
            <w:tcW w:w="1273" w:type="dxa"/>
            <w:shd w:val="clear" w:color="auto" w:fill="auto"/>
          </w:tcPr>
          <w:p w:rsidR="006F7F60" w:rsidRPr="001D0DB6" w:rsidRDefault="008704CE" w:rsidP="006F7F60">
            <w:pPr>
              <w:pStyle w:val="TableParagraph"/>
              <w:ind w:right="44"/>
              <w:jc w:val="right"/>
              <w:rPr>
                <w:rFonts w:ascii="Arial" w:hAnsi="Arial" w:cs="Arial"/>
                <w:sz w:val="20"/>
                <w:szCs w:val="20"/>
              </w:rPr>
            </w:pPr>
            <w:r w:rsidRPr="001D0DB6">
              <w:rPr>
                <w:rFonts w:ascii="Arial" w:hAnsi="Arial" w:cs="Arial"/>
                <w:sz w:val="20"/>
                <w:szCs w:val="20"/>
              </w:rPr>
              <w:t>772,00</w:t>
            </w:r>
          </w:p>
        </w:tc>
      </w:tr>
      <w:tr w:rsidR="00C303DC" w:rsidRPr="001D0DB6" w:rsidTr="00463298">
        <w:trPr>
          <w:jc w:val="center"/>
        </w:trPr>
        <w:tc>
          <w:tcPr>
            <w:tcW w:w="566" w:type="dxa"/>
            <w:shd w:val="clear" w:color="auto" w:fill="auto"/>
            <w:vAlign w:val="center"/>
          </w:tcPr>
          <w:p w:rsidR="006F7F60" w:rsidRPr="001D0DB6" w:rsidRDefault="006F7F60" w:rsidP="006F7F60">
            <w:pPr>
              <w:spacing w:line="360" w:lineRule="auto"/>
              <w:jc w:val="both"/>
              <w:rPr>
                <w:rFonts w:ascii="Arial" w:eastAsia="Arial" w:hAnsi="Arial" w:cs="Arial"/>
                <w:sz w:val="20"/>
                <w:szCs w:val="20"/>
              </w:rPr>
            </w:pPr>
            <w:r w:rsidRPr="001D0DB6">
              <w:rPr>
                <w:rFonts w:ascii="Arial" w:eastAsia="Arial" w:hAnsi="Arial" w:cs="Arial"/>
                <w:sz w:val="20"/>
                <w:szCs w:val="20"/>
              </w:rPr>
              <w:t>063</w:t>
            </w:r>
          </w:p>
        </w:tc>
        <w:tc>
          <w:tcPr>
            <w:tcW w:w="3402" w:type="dxa"/>
            <w:shd w:val="clear" w:color="auto" w:fill="auto"/>
          </w:tcPr>
          <w:p w:rsidR="006F7F60" w:rsidRPr="001D0DB6" w:rsidRDefault="008704CE" w:rsidP="008C7700">
            <w:pPr>
              <w:pStyle w:val="TableParagraph"/>
              <w:spacing w:before="24"/>
              <w:ind w:left="57"/>
              <w:rPr>
                <w:rFonts w:ascii="Arial" w:hAnsi="Arial" w:cs="Arial"/>
                <w:sz w:val="20"/>
                <w:szCs w:val="20"/>
              </w:rPr>
            </w:pPr>
            <w:r w:rsidRPr="001D0DB6">
              <w:rPr>
                <w:rFonts w:ascii="Arial" w:hAnsi="Arial" w:cs="Arial"/>
                <w:sz w:val="20"/>
                <w:szCs w:val="20"/>
              </w:rPr>
              <w:t>Formulário para contracheque. - contínuo tipo papel: sulfite alcalino , quantidade colunas: 80 colunas , quantidade vias: 2 vias , gramatura: 56 g/m² , tamanho: 240 x 140 mm , modelo: com impressão , característica adicional: recibo de pagamento de salário, com bloqueio , tipo carbono: carbonado. Catmat: 464287</w:t>
            </w:r>
          </w:p>
        </w:tc>
        <w:tc>
          <w:tcPr>
            <w:tcW w:w="709"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t>Cx</w:t>
            </w:r>
          </w:p>
        </w:tc>
        <w:tc>
          <w:tcPr>
            <w:tcW w:w="1134" w:type="dxa"/>
            <w:shd w:val="clear" w:color="auto" w:fill="auto"/>
          </w:tcPr>
          <w:p w:rsidR="006F7F60" w:rsidRPr="001D0DB6" w:rsidRDefault="008704CE" w:rsidP="006F7F60">
            <w:pPr>
              <w:pStyle w:val="TableParagraph"/>
              <w:spacing w:before="23"/>
              <w:rPr>
                <w:rFonts w:ascii="Arial" w:hAnsi="Arial" w:cs="Arial"/>
                <w:sz w:val="20"/>
                <w:szCs w:val="20"/>
              </w:rPr>
            </w:pPr>
            <w:r w:rsidRPr="001D0DB6">
              <w:rPr>
                <w:rFonts w:ascii="Arial" w:hAnsi="Arial" w:cs="Arial"/>
                <w:sz w:val="20"/>
                <w:szCs w:val="20"/>
              </w:rPr>
              <w:t>2</w:t>
            </w:r>
          </w:p>
        </w:tc>
        <w:tc>
          <w:tcPr>
            <w:tcW w:w="1418" w:type="dxa"/>
            <w:shd w:val="clear" w:color="auto" w:fill="auto"/>
          </w:tcPr>
          <w:p w:rsidR="006F7F60" w:rsidRPr="001D0DB6" w:rsidRDefault="008704CE" w:rsidP="006F7F60">
            <w:pPr>
              <w:pStyle w:val="TableParagraph"/>
              <w:spacing w:before="23"/>
              <w:ind w:right="44"/>
              <w:jc w:val="right"/>
              <w:rPr>
                <w:rFonts w:ascii="Arial" w:hAnsi="Arial" w:cs="Arial"/>
                <w:sz w:val="20"/>
                <w:szCs w:val="20"/>
              </w:rPr>
            </w:pPr>
            <w:r w:rsidRPr="001D0DB6">
              <w:rPr>
                <w:rFonts w:ascii="Arial" w:hAnsi="Arial" w:cs="Arial"/>
                <w:sz w:val="20"/>
                <w:szCs w:val="20"/>
              </w:rPr>
              <w:t>296,29</w:t>
            </w:r>
          </w:p>
        </w:tc>
        <w:tc>
          <w:tcPr>
            <w:tcW w:w="1273" w:type="dxa"/>
            <w:shd w:val="clear" w:color="auto" w:fill="auto"/>
          </w:tcPr>
          <w:p w:rsidR="006F7F60" w:rsidRPr="001D0DB6" w:rsidRDefault="008704CE" w:rsidP="006F7F60">
            <w:pPr>
              <w:pStyle w:val="TableParagraph"/>
              <w:ind w:right="44"/>
              <w:jc w:val="right"/>
              <w:rPr>
                <w:rFonts w:ascii="Arial" w:hAnsi="Arial" w:cs="Arial"/>
                <w:sz w:val="20"/>
                <w:szCs w:val="20"/>
              </w:rPr>
            </w:pPr>
            <w:r w:rsidRPr="001D0DB6">
              <w:rPr>
                <w:rFonts w:ascii="Arial" w:hAnsi="Arial" w:cs="Arial"/>
                <w:sz w:val="20"/>
                <w:szCs w:val="20"/>
              </w:rPr>
              <w:t>592,58</w:t>
            </w:r>
          </w:p>
        </w:tc>
      </w:tr>
      <w:tr w:rsidR="00C303DC" w:rsidRPr="001D0DB6" w:rsidTr="00463298">
        <w:trPr>
          <w:trHeight w:val="1183"/>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064</w:t>
            </w:r>
          </w:p>
        </w:tc>
        <w:tc>
          <w:tcPr>
            <w:tcW w:w="3402" w:type="dxa"/>
            <w:shd w:val="clear" w:color="auto" w:fill="auto"/>
          </w:tcPr>
          <w:p w:rsidR="003F5D5E" w:rsidRPr="001D0DB6" w:rsidRDefault="00A02A94" w:rsidP="008C7700">
            <w:pPr>
              <w:pStyle w:val="TableParagraph"/>
              <w:spacing w:before="24"/>
              <w:ind w:left="57"/>
              <w:rPr>
                <w:rFonts w:ascii="Arial" w:hAnsi="Arial" w:cs="Arial"/>
                <w:sz w:val="20"/>
                <w:szCs w:val="20"/>
              </w:rPr>
            </w:pPr>
            <w:r w:rsidRPr="001D0DB6">
              <w:rPr>
                <w:rFonts w:ascii="Arial" w:hAnsi="Arial" w:cs="Arial"/>
                <w:sz w:val="20"/>
                <w:szCs w:val="20"/>
              </w:rPr>
              <w:t>Giz cera - espessura fina - material: cera plástica com corante atóxico , cor: variadas , tamanho: grande , espessura: fina. Caixa 12 unidades. Catmat:338538</w:t>
            </w:r>
          </w:p>
        </w:tc>
        <w:tc>
          <w:tcPr>
            <w:tcW w:w="709" w:type="dxa"/>
            <w:shd w:val="clear" w:color="auto" w:fill="auto"/>
          </w:tcPr>
          <w:p w:rsidR="003F5D5E" w:rsidRPr="001D0DB6" w:rsidRDefault="00A02A94"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A02A94"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150</w:t>
            </w:r>
          </w:p>
        </w:tc>
        <w:tc>
          <w:tcPr>
            <w:tcW w:w="1418" w:type="dxa"/>
            <w:shd w:val="clear" w:color="auto" w:fill="auto"/>
          </w:tcPr>
          <w:p w:rsidR="003F5D5E" w:rsidRPr="001D0DB6" w:rsidRDefault="00A02A94" w:rsidP="00401F13">
            <w:pPr>
              <w:pStyle w:val="TableParagraph"/>
              <w:ind w:left="56"/>
              <w:rPr>
                <w:rFonts w:ascii="Arial" w:hAnsi="Arial" w:cs="Arial"/>
                <w:sz w:val="20"/>
                <w:szCs w:val="20"/>
              </w:rPr>
            </w:pPr>
            <w:r w:rsidRPr="001D0DB6">
              <w:rPr>
                <w:rFonts w:ascii="Arial" w:hAnsi="Arial" w:cs="Arial"/>
                <w:sz w:val="20"/>
                <w:szCs w:val="20"/>
              </w:rPr>
              <w:t>6,69</w:t>
            </w:r>
          </w:p>
        </w:tc>
        <w:tc>
          <w:tcPr>
            <w:tcW w:w="1273" w:type="dxa"/>
            <w:shd w:val="clear" w:color="auto" w:fill="auto"/>
          </w:tcPr>
          <w:p w:rsidR="003F5D5E" w:rsidRPr="001D0DB6" w:rsidRDefault="00A02A94" w:rsidP="00401F13">
            <w:pPr>
              <w:pStyle w:val="TableParagraph"/>
              <w:ind w:left="56"/>
              <w:rPr>
                <w:rFonts w:ascii="Arial" w:hAnsi="Arial" w:cs="Arial"/>
                <w:sz w:val="20"/>
                <w:szCs w:val="20"/>
              </w:rPr>
            </w:pPr>
            <w:r w:rsidRPr="001D0DB6">
              <w:rPr>
                <w:rFonts w:ascii="Arial" w:hAnsi="Arial" w:cs="Arial"/>
                <w:sz w:val="20"/>
                <w:szCs w:val="20"/>
              </w:rPr>
              <w:t>1.003,50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065</w:t>
            </w:r>
          </w:p>
        </w:tc>
        <w:tc>
          <w:tcPr>
            <w:tcW w:w="3402" w:type="dxa"/>
            <w:shd w:val="clear" w:color="auto" w:fill="auto"/>
          </w:tcPr>
          <w:p w:rsidR="003F5D5E" w:rsidRPr="001D0DB6" w:rsidRDefault="00A02A94" w:rsidP="008C7700">
            <w:pPr>
              <w:pStyle w:val="TableParagraph"/>
              <w:spacing w:before="24"/>
              <w:ind w:left="57"/>
              <w:rPr>
                <w:rFonts w:ascii="Arial" w:hAnsi="Arial" w:cs="Arial"/>
                <w:sz w:val="20"/>
                <w:szCs w:val="20"/>
              </w:rPr>
            </w:pPr>
            <w:r w:rsidRPr="001D0DB6">
              <w:rPr>
                <w:rFonts w:ascii="Arial" w:hAnsi="Arial" w:cs="Arial"/>
                <w:sz w:val="20"/>
                <w:szCs w:val="20"/>
              </w:rPr>
              <w:t>Giz de cera - Giz cera material: cera plástica com corante atóxico , cor: variadas , tamanho: grande , espessura: grossa, caixa com 12 unidades. Catmat: 257647</w:t>
            </w:r>
          </w:p>
        </w:tc>
        <w:tc>
          <w:tcPr>
            <w:tcW w:w="709" w:type="dxa"/>
            <w:shd w:val="clear" w:color="auto" w:fill="auto"/>
          </w:tcPr>
          <w:p w:rsidR="003F5D5E" w:rsidRPr="001D0DB6" w:rsidRDefault="00A02A94"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3F5D5E" w:rsidRPr="001D0DB6" w:rsidRDefault="00A02A94"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150</w:t>
            </w:r>
          </w:p>
        </w:tc>
        <w:tc>
          <w:tcPr>
            <w:tcW w:w="1418" w:type="dxa"/>
            <w:shd w:val="clear" w:color="auto" w:fill="auto"/>
          </w:tcPr>
          <w:p w:rsidR="003F5D5E" w:rsidRPr="001D0DB6" w:rsidRDefault="00A02A94" w:rsidP="00401F13">
            <w:pPr>
              <w:pStyle w:val="TableParagraph"/>
              <w:ind w:left="56"/>
              <w:rPr>
                <w:rFonts w:ascii="Arial" w:hAnsi="Arial" w:cs="Arial"/>
                <w:sz w:val="20"/>
                <w:szCs w:val="20"/>
              </w:rPr>
            </w:pPr>
            <w:r w:rsidRPr="001D0DB6">
              <w:rPr>
                <w:rFonts w:ascii="Arial" w:hAnsi="Arial" w:cs="Arial"/>
                <w:sz w:val="20"/>
                <w:szCs w:val="20"/>
              </w:rPr>
              <w:t>7,89</w:t>
            </w:r>
          </w:p>
        </w:tc>
        <w:tc>
          <w:tcPr>
            <w:tcW w:w="1273" w:type="dxa"/>
            <w:shd w:val="clear" w:color="auto" w:fill="auto"/>
          </w:tcPr>
          <w:p w:rsidR="003F5D5E" w:rsidRPr="001D0DB6" w:rsidRDefault="00A02A94" w:rsidP="00401F13">
            <w:pPr>
              <w:pStyle w:val="TableParagraph"/>
              <w:ind w:left="56"/>
              <w:rPr>
                <w:rFonts w:ascii="Arial" w:hAnsi="Arial" w:cs="Arial"/>
                <w:sz w:val="20"/>
                <w:szCs w:val="20"/>
              </w:rPr>
            </w:pPr>
            <w:r w:rsidRPr="001D0DB6">
              <w:rPr>
                <w:rFonts w:ascii="Arial" w:hAnsi="Arial" w:cs="Arial"/>
                <w:sz w:val="20"/>
                <w:szCs w:val="20"/>
              </w:rPr>
              <w:t>1,183,50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066</w:t>
            </w:r>
          </w:p>
        </w:tc>
        <w:tc>
          <w:tcPr>
            <w:tcW w:w="3402" w:type="dxa"/>
            <w:shd w:val="clear" w:color="auto" w:fill="auto"/>
          </w:tcPr>
          <w:p w:rsidR="003F5D5E" w:rsidRPr="001D0DB6" w:rsidRDefault="00A02A94" w:rsidP="008C7700">
            <w:pPr>
              <w:pStyle w:val="TableParagraph"/>
              <w:spacing w:before="24"/>
              <w:ind w:left="57"/>
              <w:rPr>
                <w:rFonts w:ascii="Arial" w:hAnsi="Arial" w:cs="Arial"/>
                <w:sz w:val="20"/>
                <w:szCs w:val="20"/>
              </w:rPr>
            </w:pPr>
            <w:r w:rsidRPr="001D0DB6">
              <w:rPr>
                <w:rFonts w:ascii="Arial" w:hAnsi="Arial" w:cs="Arial"/>
                <w:sz w:val="20"/>
                <w:szCs w:val="20"/>
              </w:rPr>
              <w:t>Grampeador - material: aço , tipo: tapeceiro , tamanho grampo: 106/4 a 106/14. Catmat: 440632</w:t>
            </w:r>
          </w:p>
        </w:tc>
        <w:tc>
          <w:tcPr>
            <w:tcW w:w="709" w:type="dxa"/>
            <w:shd w:val="clear" w:color="auto" w:fill="auto"/>
          </w:tcPr>
          <w:p w:rsidR="003F5D5E" w:rsidRPr="001D0DB6" w:rsidRDefault="00A02A94" w:rsidP="003F5D5E">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3F5D5E" w:rsidRPr="001D0DB6" w:rsidRDefault="00A02A94" w:rsidP="003F5D5E">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w:t>
            </w:r>
          </w:p>
        </w:tc>
        <w:tc>
          <w:tcPr>
            <w:tcW w:w="1418" w:type="dxa"/>
            <w:shd w:val="clear" w:color="auto" w:fill="auto"/>
          </w:tcPr>
          <w:p w:rsidR="003F5D5E" w:rsidRPr="001D0DB6" w:rsidRDefault="00A02A94" w:rsidP="00401F13">
            <w:pPr>
              <w:pStyle w:val="TableParagraph"/>
              <w:ind w:left="56" w:right="44"/>
              <w:jc w:val="right"/>
              <w:rPr>
                <w:rFonts w:ascii="Arial" w:hAnsi="Arial" w:cs="Arial"/>
                <w:sz w:val="20"/>
                <w:szCs w:val="20"/>
              </w:rPr>
            </w:pPr>
            <w:r w:rsidRPr="001D0DB6">
              <w:rPr>
                <w:rFonts w:ascii="Arial" w:hAnsi="Arial" w:cs="Arial"/>
                <w:sz w:val="20"/>
                <w:szCs w:val="20"/>
              </w:rPr>
              <w:t>58,66</w:t>
            </w:r>
          </w:p>
        </w:tc>
        <w:tc>
          <w:tcPr>
            <w:tcW w:w="1273" w:type="dxa"/>
            <w:shd w:val="clear" w:color="auto" w:fill="auto"/>
          </w:tcPr>
          <w:p w:rsidR="003F5D5E" w:rsidRPr="001D0DB6" w:rsidRDefault="00A02A94" w:rsidP="00401F13">
            <w:pPr>
              <w:pStyle w:val="TableParagraph"/>
              <w:ind w:left="56" w:right="44"/>
              <w:jc w:val="right"/>
              <w:rPr>
                <w:rFonts w:ascii="Arial" w:hAnsi="Arial" w:cs="Arial"/>
                <w:sz w:val="20"/>
                <w:szCs w:val="20"/>
              </w:rPr>
            </w:pPr>
            <w:r w:rsidRPr="001D0DB6">
              <w:rPr>
                <w:rFonts w:ascii="Arial" w:hAnsi="Arial" w:cs="Arial"/>
                <w:sz w:val="20"/>
                <w:szCs w:val="20"/>
              </w:rPr>
              <w:t>586,60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067</w:t>
            </w:r>
          </w:p>
        </w:tc>
        <w:tc>
          <w:tcPr>
            <w:tcW w:w="3402" w:type="dxa"/>
            <w:shd w:val="clear" w:color="auto" w:fill="auto"/>
          </w:tcPr>
          <w:p w:rsidR="003F5D5E" w:rsidRPr="001D0DB6" w:rsidRDefault="00A47C3E" w:rsidP="008C7700">
            <w:pPr>
              <w:pStyle w:val="TableParagraph"/>
              <w:spacing w:before="24"/>
              <w:ind w:left="57"/>
              <w:rPr>
                <w:rFonts w:ascii="Arial" w:hAnsi="Arial" w:cs="Arial"/>
                <w:sz w:val="20"/>
                <w:szCs w:val="20"/>
              </w:rPr>
            </w:pPr>
            <w:r w:rsidRPr="001D0DB6">
              <w:rPr>
                <w:rFonts w:ascii="Arial" w:hAnsi="Arial" w:cs="Arial"/>
                <w:sz w:val="20"/>
                <w:szCs w:val="20"/>
              </w:rPr>
              <w:t>Grampeador 266 p/ grampo 26/6 - Grampeador material: metal , tipo: mesa , capacidade: 25 fl, tamanho grampo: 26/6 , características adicionais: base de borracha. Catmat: 405907</w:t>
            </w:r>
          </w:p>
        </w:tc>
        <w:tc>
          <w:tcPr>
            <w:tcW w:w="709" w:type="dxa"/>
            <w:shd w:val="clear" w:color="auto" w:fill="auto"/>
          </w:tcPr>
          <w:p w:rsidR="003F5D5E" w:rsidRPr="001D0DB6" w:rsidRDefault="00A02A94"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3F5D5E" w:rsidRPr="001D0DB6" w:rsidRDefault="00A02A94"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50</w:t>
            </w:r>
          </w:p>
        </w:tc>
        <w:tc>
          <w:tcPr>
            <w:tcW w:w="1418" w:type="dxa"/>
            <w:shd w:val="clear" w:color="auto" w:fill="auto"/>
          </w:tcPr>
          <w:p w:rsidR="003F5D5E" w:rsidRPr="001D0DB6" w:rsidRDefault="00A02A94" w:rsidP="00401F13">
            <w:pPr>
              <w:pStyle w:val="TableParagraph"/>
              <w:ind w:left="56"/>
              <w:rPr>
                <w:rFonts w:ascii="Arial" w:hAnsi="Arial" w:cs="Arial"/>
                <w:sz w:val="20"/>
                <w:szCs w:val="20"/>
              </w:rPr>
            </w:pPr>
            <w:r w:rsidRPr="001D0DB6">
              <w:rPr>
                <w:rFonts w:ascii="Arial" w:hAnsi="Arial" w:cs="Arial"/>
                <w:sz w:val="20"/>
                <w:szCs w:val="20"/>
              </w:rPr>
              <w:t>17,89</w:t>
            </w:r>
          </w:p>
        </w:tc>
        <w:tc>
          <w:tcPr>
            <w:tcW w:w="1273" w:type="dxa"/>
            <w:shd w:val="clear" w:color="auto" w:fill="auto"/>
          </w:tcPr>
          <w:p w:rsidR="003F5D5E" w:rsidRPr="001D0DB6" w:rsidRDefault="00A02A94" w:rsidP="00401F13">
            <w:pPr>
              <w:pStyle w:val="TableParagraph"/>
              <w:ind w:left="56"/>
              <w:rPr>
                <w:rFonts w:ascii="Arial" w:hAnsi="Arial" w:cs="Arial"/>
                <w:sz w:val="20"/>
                <w:szCs w:val="20"/>
              </w:rPr>
            </w:pPr>
            <w:r w:rsidRPr="001D0DB6">
              <w:rPr>
                <w:rFonts w:ascii="Arial" w:hAnsi="Arial" w:cs="Arial"/>
                <w:sz w:val="20"/>
                <w:szCs w:val="20"/>
              </w:rPr>
              <w:t>894,50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068</w:t>
            </w:r>
          </w:p>
        </w:tc>
        <w:tc>
          <w:tcPr>
            <w:tcW w:w="3402" w:type="dxa"/>
            <w:shd w:val="clear" w:color="auto" w:fill="auto"/>
          </w:tcPr>
          <w:p w:rsidR="003F5D5E" w:rsidRPr="001D0DB6" w:rsidRDefault="00A47C3E" w:rsidP="008C7700">
            <w:pPr>
              <w:pStyle w:val="TableParagraph"/>
              <w:spacing w:before="24"/>
              <w:ind w:left="57"/>
              <w:rPr>
                <w:rFonts w:ascii="Arial" w:hAnsi="Arial" w:cs="Arial"/>
                <w:sz w:val="20"/>
                <w:szCs w:val="20"/>
              </w:rPr>
            </w:pPr>
            <w:r w:rsidRPr="001D0DB6">
              <w:rPr>
                <w:rFonts w:ascii="Arial" w:hAnsi="Arial" w:cs="Arial"/>
                <w:sz w:val="20"/>
                <w:szCs w:val="20"/>
              </w:rPr>
              <w:t>Grampo grampeador - 23/6 - material: metal , tratamento superficial: galvanizado , tamanho: 23/6. Caixa 5000 unidades. Catmat: 406730</w:t>
            </w:r>
          </w:p>
        </w:tc>
        <w:tc>
          <w:tcPr>
            <w:tcW w:w="709" w:type="dxa"/>
            <w:shd w:val="clear" w:color="auto" w:fill="auto"/>
          </w:tcPr>
          <w:p w:rsidR="003F5D5E" w:rsidRPr="001D0DB6" w:rsidRDefault="00A47C3E" w:rsidP="003F5D5E">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A47C3E" w:rsidP="003F5D5E">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20</w:t>
            </w:r>
          </w:p>
        </w:tc>
        <w:tc>
          <w:tcPr>
            <w:tcW w:w="1418" w:type="dxa"/>
            <w:shd w:val="clear" w:color="auto" w:fill="auto"/>
          </w:tcPr>
          <w:p w:rsidR="003F5D5E" w:rsidRPr="001D0DB6" w:rsidRDefault="00A47C3E" w:rsidP="00401F13">
            <w:pPr>
              <w:pStyle w:val="TableParagraph"/>
              <w:ind w:left="56"/>
              <w:rPr>
                <w:rFonts w:ascii="Arial" w:hAnsi="Arial" w:cs="Arial"/>
                <w:sz w:val="20"/>
                <w:szCs w:val="20"/>
              </w:rPr>
            </w:pPr>
            <w:r w:rsidRPr="001D0DB6">
              <w:rPr>
                <w:rFonts w:ascii="Arial" w:hAnsi="Arial" w:cs="Arial"/>
                <w:sz w:val="20"/>
                <w:szCs w:val="20"/>
              </w:rPr>
              <w:t>18,17</w:t>
            </w:r>
          </w:p>
        </w:tc>
        <w:tc>
          <w:tcPr>
            <w:tcW w:w="1273" w:type="dxa"/>
            <w:shd w:val="clear" w:color="auto" w:fill="auto"/>
          </w:tcPr>
          <w:p w:rsidR="003F5D5E" w:rsidRPr="001D0DB6" w:rsidRDefault="00A47C3E" w:rsidP="00401F13">
            <w:pPr>
              <w:pStyle w:val="TableParagraph"/>
              <w:ind w:left="56"/>
              <w:rPr>
                <w:rFonts w:ascii="Arial" w:hAnsi="Arial" w:cs="Arial"/>
                <w:sz w:val="20"/>
                <w:szCs w:val="20"/>
              </w:rPr>
            </w:pPr>
            <w:r w:rsidRPr="001D0DB6">
              <w:rPr>
                <w:rFonts w:ascii="Arial" w:hAnsi="Arial" w:cs="Arial"/>
                <w:sz w:val="20"/>
                <w:szCs w:val="20"/>
              </w:rPr>
              <w:t>363,40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069</w:t>
            </w:r>
          </w:p>
        </w:tc>
        <w:tc>
          <w:tcPr>
            <w:tcW w:w="3402" w:type="dxa"/>
            <w:shd w:val="clear" w:color="auto" w:fill="auto"/>
          </w:tcPr>
          <w:p w:rsidR="003F5D5E" w:rsidRPr="001D0DB6" w:rsidRDefault="00DF3967" w:rsidP="008C7700">
            <w:pPr>
              <w:pStyle w:val="TableParagraph"/>
              <w:spacing w:before="24"/>
              <w:ind w:left="57"/>
              <w:rPr>
                <w:rFonts w:ascii="Arial" w:hAnsi="Arial" w:cs="Arial"/>
                <w:sz w:val="20"/>
                <w:szCs w:val="20"/>
              </w:rPr>
            </w:pPr>
            <w:r w:rsidRPr="001D0DB6">
              <w:rPr>
                <w:rFonts w:ascii="Arial" w:hAnsi="Arial" w:cs="Arial"/>
                <w:sz w:val="20"/>
                <w:szCs w:val="20"/>
              </w:rPr>
              <w:t>Grampo grampeador - 26/6 - material: metal , tratamento superficial: galvanizado/cobreado , tamanho: 26/6 , uso: grampeador de mesa. Caixa com 5.000 unidades. Catmat 455226</w:t>
            </w:r>
          </w:p>
        </w:tc>
        <w:tc>
          <w:tcPr>
            <w:tcW w:w="709" w:type="dxa"/>
            <w:shd w:val="clear" w:color="auto" w:fill="auto"/>
          </w:tcPr>
          <w:p w:rsidR="003F5D5E" w:rsidRPr="001D0DB6" w:rsidRDefault="00DF3967"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DF3967"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50</w:t>
            </w:r>
          </w:p>
        </w:tc>
        <w:tc>
          <w:tcPr>
            <w:tcW w:w="1418"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7,59</w:t>
            </w:r>
          </w:p>
        </w:tc>
        <w:tc>
          <w:tcPr>
            <w:tcW w:w="1273"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379,50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070</w:t>
            </w:r>
          </w:p>
        </w:tc>
        <w:tc>
          <w:tcPr>
            <w:tcW w:w="3402" w:type="dxa"/>
            <w:shd w:val="clear" w:color="auto" w:fill="auto"/>
          </w:tcPr>
          <w:p w:rsidR="003F5D5E" w:rsidRPr="001D0DB6" w:rsidRDefault="00DF3967" w:rsidP="008C7700">
            <w:pPr>
              <w:pStyle w:val="TableParagraph"/>
              <w:spacing w:before="24"/>
              <w:ind w:left="57"/>
              <w:rPr>
                <w:rFonts w:ascii="Arial" w:hAnsi="Arial" w:cs="Arial"/>
                <w:sz w:val="20"/>
                <w:szCs w:val="20"/>
              </w:rPr>
            </w:pPr>
            <w:r w:rsidRPr="001D0DB6">
              <w:rPr>
                <w:rFonts w:ascii="Arial" w:hAnsi="Arial" w:cs="Arial"/>
                <w:sz w:val="20"/>
                <w:szCs w:val="20"/>
              </w:rPr>
              <w:t>Grampo grampeador - tamanho: 106/6 - material: metal , tratamento superficial: galvanizado , tamanho: 106/6. Caixa com 5000 unidades. Catmat: 203147</w:t>
            </w:r>
          </w:p>
        </w:tc>
        <w:tc>
          <w:tcPr>
            <w:tcW w:w="709" w:type="dxa"/>
            <w:shd w:val="clear" w:color="auto" w:fill="auto"/>
          </w:tcPr>
          <w:p w:rsidR="003F5D5E" w:rsidRPr="001D0DB6" w:rsidRDefault="00DF3967"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DF3967"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w:t>
            </w:r>
          </w:p>
        </w:tc>
        <w:tc>
          <w:tcPr>
            <w:tcW w:w="1418"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23,99</w:t>
            </w:r>
          </w:p>
        </w:tc>
        <w:tc>
          <w:tcPr>
            <w:tcW w:w="1273"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239,90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071</w:t>
            </w:r>
          </w:p>
        </w:tc>
        <w:tc>
          <w:tcPr>
            <w:tcW w:w="3402" w:type="dxa"/>
            <w:shd w:val="clear" w:color="auto" w:fill="auto"/>
          </w:tcPr>
          <w:p w:rsidR="003F5D5E" w:rsidRPr="001D0DB6" w:rsidRDefault="00DF3967" w:rsidP="00942C6D">
            <w:pPr>
              <w:pStyle w:val="TableParagraph"/>
              <w:spacing w:before="24"/>
              <w:ind w:left="57"/>
              <w:rPr>
                <w:rFonts w:ascii="Arial" w:hAnsi="Arial" w:cs="Arial"/>
                <w:sz w:val="20"/>
                <w:szCs w:val="20"/>
              </w:rPr>
            </w:pPr>
            <w:r w:rsidRPr="001D0DB6">
              <w:rPr>
                <w:rFonts w:ascii="Arial" w:hAnsi="Arial" w:cs="Arial"/>
                <w:sz w:val="20"/>
                <w:szCs w:val="20"/>
              </w:rPr>
              <w:t xml:space="preserve">Grampo plástico estendido - Grampo pasta material: plástico , tipo: cliktelos, dimensões 300 x 9 x 12 mm. pacote com 50 unidades. </w:t>
            </w:r>
            <w:r w:rsidRPr="001D0DB6">
              <w:rPr>
                <w:rFonts w:ascii="Arial" w:hAnsi="Arial" w:cs="Arial"/>
                <w:sz w:val="20"/>
                <w:szCs w:val="20"/>
              </w:rPr>
              <w:lastRenderedPageBreak/>
              <w:t>Catmat: 276716</w:t>
            </w:r>
          </w:p>
        </w:tc>
        <w:tc>
          <w:tcPr>
            <w:tcW w:w="709" w:type="dxa"/>
            <w:shd w:val="clear" w:color="auto" w:fill="auto"/>
          </w:tcPr>
          <w:p w:rsidR="003F5D5E" w:rsidRPr="001D0DB6" w:rsidRDefault="00DF3967" w:rsidP="003F5D5E">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lastRenderedPageBreak/>
              <w:t>Pct</w:t>
            </w:r>
            <w:proofErr w:type="spellEnd"/>
          </w:p>
        </w:tc>
        <w:tc>
          <w:tcPr>
            <w:tcW w:w="1134" w:type="dxa"/>
            <w:shd w:val="clear" w:color="auto" w:fill="auto"/>
          </w:tcPr>
          <w:p w:rsidR="003F5D5E" w:rsidRPr="001D0DB6" w:rsidRDefault="00DF3967" w:rsidP="003F5D5E">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w:t>
            </w:r>
          </w:p>
        </w:tc>
        <w:tc>
          <w:tcPr>
            <w:tcW w:w="1418" w:type="dxa"/>
            <w:shd w:val="clear" w:color="auto" w:fill="auto"/>
          </w:tcPr>
          <w:p w:rsidR="003F5D5E" w:rsidRPr="001D0DB6" w:rsidRDefault="00DF3967" w:rsidP="00401F13">
            <w:pPr>
              <w:pStyle w:val="TableParagraph"/>
              <w:ind w:left="56" w:right="44"/>
              <w:jc w:val="right"/>
              <w:rPr>
                <w:rFonts w:ascii="Arial" w:hAnsi="Arial" w:cs="Arial"/>
                <w:sz w:val="20"/>
                <w:szCs w:val="20"/>
              </w:rPr>
            </w:pPr>
            <w:r w:rsidRPr="001D0DB6">
              <w:rPr>
                <w:rFonts w:ascii="Arial" w:hAnsi="Arial" w:cs="Arial"/>
                <w:sz w:val="20"/>
                <w:szCs w:val="20"/>
              </w:rPr>
              <w:t>17,90</w:t>
            </w:r>
          </w:p>
        </w:tc>
        <w:tc>
          <w:tcPr>
            <w:tcW w:w="1273" w:type="dxa"/>
            <w:shd w:val="clear" w:color="auto" w:fill="auto"/>
          </w:tcPr>
          <w:p w:rsidR="003F5D5E" w:rsidRPr="001D0DB6" w:rsidRDefault="00DF3967" w:rsidP="00401F13">
            <w:pPr>
              <w:pStyle w:val="TableParagraph"/>
              <w:ind w:left="56" w:right="44"/>
              <w:jc w:val="right"/>
              <w:rPr>
                <w:rFonts w:ascii="Arial" w:hAnsi="Arial" w:cs="Arial"/>
                <w:sz w:val="20"/>
                <w:szCs w:val="20"/>
              </w:rPr>
            </w:pPr>
            <w:r w:rsidRPr="001D0DB6">
              <w:rPr>
                <w:rFonts w:ascii="Arial" w:hAnsi="Arial" w:cs="Arial"/>
                <w:sz w:val="20"/>
                <w:szCs w:val="20"/>
              </w:rPr>
              <w:t>179,00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072</w:t>
            </w:r>
          </w:p>
        </w:tc>
        <w:tc>
          <w:tcPr>
            <w:tcW w:w="3402" w:type="dxa"/>
            <w:shd w:val="clear" w:color="auto" w:fill="auto"/>
          </w:tcPr>
          <w:p w:rsidR="003F5D5E" w:rsidRPr="001D0DB6" w:rsidRDefault="00DF3967" w:rsidP="008C7700">
            <w:pPr>
              <w:pStyle w:val="TableParagraph"/>
              <w:spacing w:before="24"/>
              <w:ind w:left="57"/>
              <w:rPr>
                <w:rFonts w:ascii="Arial" w:hAnsi="Arial" w:cs="Arial"/>
                <w:sz w:val="20"/>
                <w:szCs w:val="20"/>
              </w:rPr>
            </w:pPr>
            <w:r w:rsidRPr="001D0DB6">
              <w:rPr>
                <w:rFonts w:ascii="Arial" w:hAnsi="Arial" w:cs="Arial"/>
                <w:sz w:val="20"/>
                <w:szCs w:val="20"/>
              </w:rPr>
              <w:t>Haste flexível - material haste: plástico , material ponta: algodão , aplicação: higiene pessoal , características adicionais: com 2 pontas. Caixa 75 unidades. Catmat: 481317</w:t>
            </w:r>
          </w:p>
        </w:tc>
        <w:tc>
          <w:tcPr>
            <w:tcW w:w="709" w:type="dxa"/>
            <w:shd w:val="clear" w:color="auto" w:fill="auto"/>
          </w:tcPr>
          <w:p w:rsidR="003F5D5E" w:rsidRPr="001D0DB6" w:rsidRDefault="00DF3967" w:rsidP="003F5D5E">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DF3967" w:rsidP="003F5D5E">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100</w:t>
            </w:r>
          </w:p>
        </w:tc>
        <w:tc>
          <w:tcPr>
            <w:tcW w:w="1418"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2,79</w:t>
            </w:r>
          </w:p>
        </w:tc>
        <w:tc>
          <w:tcPr>
            <w:tcW w:w="1273"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279,00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073</w:t>
            </w:r>
          </w:p>
        </w:tc>
        <w:tc>
          <w:tcPr>
            <w:tcW w:w="3402" w:type="dxa"/>
            <w:shd w:val="clear" w:color="auto" w:fill="auto"/>
          </w:tcPr>
          <w:p w:rsidR="003F5D5E" w:rsidRPr="001D0DB6" w:rsidRDefault="00DF3967" w:rsidP="008C7700">
            <w:pPr>
              <w:pStyle w:val="TableParagraph"/>
              <w:spacing w:before="24"/>
              <w:ind w:left="57"/>
              <w:rPr>
                <w:rFonts w:ascii="Arial" w:hAnsi="Arial" w:cs="Arial"/>
                <w:sz w:val="20"/>
                <w:szCs w:val="20"/>
              </w:rPr>
            </w:pPr>
            <w:r w:rsidRPr="001D0DB6">
              <w:rPr>
                <w:rFonts w:ascii="Arial" w:hAnsi="Arial" w:cs="Arial"/>
                <w:sz w:val="20"/>
                <w:szCs w:val="20"/>
              </w:rPr>
              <w:t>Lápis de cor - material: madeira , diâmetro carga: 2 mm, cor: diversas , formato: cilíndrico , comprimento total: 170 mm, características adicionais: tamanho grande com 12 cores. Catmat: 338468</w:t>
            </w:r>
          </w:p>
        </w:tc>
        <w:tc>
          <w:tcPr>
            <w:tcW w:w="709" w:type="dxa"/>
            <w:shd w:val="clear" w:color="auto" w:fill="auto"/>
          </w:tcPr>
          <w:p w:rsidR="003F5D5E" w:rsidRPr="001D0DB6" w:rsidRDefault="00DF3967" w:rsidP="003F5D5E">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DF3967" w:rsidP="003F5D5E">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250</w:t>
            </w:r>
          </w:p>
        </w:tc>
        <w:tc>
          <w:tcPr>
            <w:tcW w:w="1418"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5,70</w:t>
            </w:r>
          </w:p>
        </w:tc>
        <w:tc>
          <w:tcPr>
            <w:tcW w:w="1273"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1.425,00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074</w:t>
            </w:r>
          </w:p>
        </w:tc>
        <w:tc>
          <w:tcPr>
            <w:tcW w:w="3402" w:type="dxa"/>
            <w:shd w:val="clear" w:color="auto" w:fill="auto"/>
          </w:tcPr>
          <w:p w:rsidR="003F5D5E" w:rsidRPr="001D0DB6" w:rsidRDefault="00DF3967" w:rsidP="008C7700">
            <w:pPr>
              <w:pStyle w:val="TableParagraph"/>
              <w:spacing w:before="24"/>
              <w:ind w:left="57"/>
              <w:rPr>
                <w:rFonts w:ascii="Arial" w:hAnsi="Arial" w:cs="Arial"/>
                <w:sz w:val="20"/>
                <w:szCs w:val="20"/>
              </w:rPr>
            </w:pPr>
            <w:r w:rsidRPr="001D0DB6">
              <w:rPr>
                <w:rFonts w:ascii="Arial" w:hAnsi="Arial" w:cs="Arial"/>
                <w:sz w:val="20"/>
                <w:szCs w:val="20"/>
              </w:rPr>
              <w:t>Lápis preto n° 2 - material corpo: madeira , dureza carga: 2 , formato corpo: sextavado , material carga: grafite preto nº2, caixa 144 unidades. Catmat: 304324</w:t>
            </w:r>
          </w:p>
        </w:tc>
        <w:tc>
          <w:tcPr>
            <w:tcW w:w="709" w:type="dxa"/>
            <w:shd w:val="clear" w:color="auto" w:fill="auto"/>
          </w:tcPr>
          <w:p w:rsidR="003F5D5E" w:rsidRPr="001D0DB6" w:rsidRDefault="00DF3967"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DF3967"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30</w:t>
            </w:r>
          </w:p>
        </w:tc>
        <w:tc>
          <w:tcPr>
            <w:tcW w:w="1418"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71,03</w:t>
            </w:r>
          </w:p>
        </w:tc>
        <w:tc>
          <w:tcPr>
            <w:tcW w:w="1273" w:type="dxa"/>
            <w:shd w:val="clear" w:color="auto" w:fill="auto"/>
          </w:tcPr>
          <w:p w:rsidR="003F5D5E" w:rsidRPr="001D0DB6" w:rsidRDefault="00DF3967" w:rsidP="00401F13">
            <w:pPr>
              <w:pStyle w:val="TableParagraph"/>
              <w:ind w:left="56"/>
              <w:rPr>
                <w:rFonts w:ascii="Arial" w:hAnsi="Arial" w:cs="Arial"/>
                <w:sz w:val="20"/>
                <w:szCs w:val="20"/>
              </w:rPr>
            </w:pPr>
            <w:r w:rsidRPr="001D0DB6">
              <w:rPr>
                <w:rFonts w:ascii="Arial" w:hAnsi="Arial" w:cs="Arial"/>
                <w:sz w:val="20"/>
                <w:szCs w:val="20"/>
              </w:rPr>
              <w:t>2.130,90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075</w:t>
            </w:r>
          </w:p>
        </w:tc>
        <w:tc>
          <w:tcPr>
            <w:tcW w:w="3402" w:type="dxa"/>
            <w:shd w:val="clear" w:color="auto" w:fill="auto"/>
          </w:tcPr>
          <w:p w:rsidR="003F5D5E" w:rsidRPr="001D0DB6" w:rsidRDefault="00964F1A" w:rsidP="008C7700">
            <w:pPr>
              <w:pStyle w:val="TableParagraph"/>
              <w:spacing w:before="24"/>
              <w:ind w:left="57"/>
              <w:rPr>
                <w:rFonts w:ascii="Arial" w:hAnsi="Arial" w:cs="Arial"/>
                <w:sz w:val="20"/>
                <w:szCs w:val="20"/>
              </w:rPr>
            </w:pPr>
            <w:r w:rsidRPr="001D0DB6">
              <w:rPr>
                <w:rFonts w:ascii="Arial" w:hAnsi="Arial" w:cs="Arial"/>
                <w:sz w:val="20"/>
                <w:szCs w:val="20"/>
              </w:rPr>
              <w:t>Livro ata - material: off-set branco , quantidade folhas: 100 un, gramatura: 56 g/m2, comprimento: 310 mm, largura: 220 mm, características adicionais: capa dura na cor preta, numeradas e pautadas. Catmat: 469001</w:t>
            </w:r>
          </w:p>
        </w:tc>
        <w:tc>
          <w:tcPr>
            <w:tcW w:w="709" w:type="dxa"/>
            <w:shd w:val="clear" w:color="auto" w:fill="auto"/>
          </w:tcPr>
          <w:p w:rsidR="003F5D5E" w:rsidRPr="001D0DB6" w:rsidRDefault="00964F1A"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3F5D5E" w:rsidRPr="001D0DB6" w:rsidRDefault="00964F1A"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50</w:t>
            </w:r>
          </w:p>
        </w:tc>
        <w:tc>
          <w:tcPr>
            <w:tcW w:w="1418"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18,74</w:t>
            </w:r>
          </w:p>
        </w:tc>
        <w:tc>
          <w:tcPr>
            <w:tcW w:w="1273"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937,00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076</w:t>
            </w:r>
          </w:p>
        </w:tc>
        <w:tc>
          <w:tcPr>
            <w:tcW w:w="3402" w:type="dxa"/>
            <w:shd w:val="clear" w:color="auto" w:fill="auto"/>
          </w:tcPr>
          <w:p w:rsidR="003F5D5E" w:rsidRPr="001D0DB6" w:rsidRDefault="00964F1A" w:rsidP="008C7700">
            <w:pPr>
              <w:pStyle w:val="TableParagraph"/>
              <w:spacing w:before="24"/>
              <w:ind w:left="57"/>
              <w:rPr>
                <w:rFonts w:ascii="Arial" w:hAnsi="Arial" w:cs="Arial"/>
                <w:sz w:val="20"/>
                <w:szCs w:val="20"/>
              </w:rPr>
            </w:pPr>
            <w:r w:rsidRPr="001D0DB6">
              <w:rPr>
                <w:rFonts w:ascii="Arial" w:hAnsi="Arial" w:cs="Arial"/>
                <w:sz w:val="20"/>
                <w:szCs w:val="20"/>
              </w:rPr>
              <w:t>Livro de ponto - quantidade folhas: 100 , tipo capa: dura , cor capa: preta , comprimento: 310 mm, largura: 220 mm, uso: administrativo , material: papel apergaminhado 56g/m2 , características adicionais: numerado e costurado. Catmat: 315423</w:t>
            </w:r>
          </w:p>
        </w:tc>
        <w:tc>
          <w:tcPr>
            <w:tcW w:w="709" w:type="dxa"/>
            <w:shd w:val="clear" w:color="auto" w:fill="auto"/>
          </w:tcPr>
          <w:p w:rsidR="003F5D5E" w:rsidRPr="001D0DB6" w:rsidRDefault="00964F1A" w:rsidP="003F5D5E">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3F5D5E" w:rsidRPr="001D0DB6" w:rsidRDefault="00964F1A" w:rsidP="003F5D5E">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30</w:t>
            </w:r>
          </w:p>
        </w:tc>
        <w:tc>
          <w:tcPr>
            <w:tcW w:w="1418"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28,11</w:t>
            </w:r>
          </w:p>
        </w:tc>
        <w:tc>
          <w:tcPr>
            <w:tcW w:w="1273"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843,30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077</w:t>
            </w:r>
          </w:p>
        </w:tc>
        <w:tc>
          <w:tcPr>
            <w:tcW w:w="3402" w:type="dxa"/>
            <w:shd w:val="clear" w:color="auto" w:fill="auto"/>
          </w:tcPr>
          <w:p w:rsidR="003F5D5E" w:rsidRPr="001D0DB6" w:rsidRDefault="00964F1A" w:rsidP="008C7700">
            <w:pPr>
              <w:pStyle w:val="TableParagraph"/>
              <w:spacing w:before="24"/>
              <w:ind w:left="57"/>
              <w:rPr>
                <w:rFonts w:ascii="Arial" w:hAnsi="Arial" w:cs="Arial"/>
                <w:sz w:val="20"/>
                <w:szCs w:val="20"/>
              </w:rPr>
            </w:pPr>
            <w:r w:rsidRPr="001D0DB6">
              <w:rPr>
                <w:rFonts w:ascii="Arial" w:hAnsi="Arial" w:cs="Arial"/>
                <w:sz w:val="20"/>
                <w:szCs w:val="20"/>
              </w:rPr>
              <w:t>Lixa para unhas - Material lixa: madeira/papel, modelo: tradicional, tamanho: 10 cm, características adicionais: lado grosso para desgaste e fina para acabamento. Pacote com 100 unidades. Catmat: 613635</w:t>
            </w:r>
          </w:p>
        </w:tc>
        <w:tc>
          <w:tcPr>
            <w:tcW w:w="709" w:type="dxa"/>
            <w:shd w:val="clear" w:color="auto" w:fill="auto"/>
          </w:tcPr>
          <w:p w:rsidR="003F5D5E" w:rsidRPr="001D0DB6" w:rsidRDefault="00964F1A" w:rsidP="003F5D5E">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Pct</w:t>
            </w:r>
            <w:proofErr w:type="spellEnd"/>
          </w:p>
        </w:tc>
        <w:tc>
          <w:tcPr>
            <w:tcW w:w="1134" w:type="dxa"/>
            <w:shd w:val="clear" w:color="auto" w:fill="auto"/>
          </w:tcPr>
          <w:p w:rsidR="003F5D5E" w:rsidRPr="001D0DB6" w:rsidRDefault="00964F1A" w:rsidP="003F5D5E">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w:t>
            </w:r>
          </w:p>
        </w:tc>
        <w:tc>
          <w:tcPr>
            <w:tcW w:w="1418"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14,36</w:t>
            </w:r>
          </w:p>
        </w:tc>
        <w:tc>
          <w:tcPr>
            <w:tcW w:w="1273"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28,72</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078</w:t>
            </w:r>
          </w:p>
        </w:tc>
        <w:tc>
          <w:tcPr>
            <w:tcW w:w="3402" w:type="dxa"/>
            <w:shd w:val="clear" w:color="auto" w:fill="auto"/>
          </w:tcPr>
          <w:p w:rsidR="003F5D5E" w:rsidRPr="001D0DB6" w:rsidRDefault="00964F1A" w:rsidP="008C7700">
            <w:pPr>
              <w:pStyle w:val="TableParagraph"/>
              <w:spacing w:before="24"/>
              <w:ind w:left="57"/>
              <w:rPr>
                <w:rFonts w:ascii="Arial" w:hAnsi="Arial" w:cs="Arial"/>
                <w:sz w:val="20"/>
                <w:szCs w:val="20"/>
              </w:rPr>
            </w:pPr>
            <w:r w:rsidRPr="001D0DB6">
              <w:rPr>
                <w:rFonts w:ascii="Arial" w:hAnsi="Arial" w:cs="Arial"/>
                <w:sz w:val="20"/>
                <w:szCs w:val="20"/>
              </w:rPr>
              <w:t>Massa modelar - composição básica: água/carboidratos de cereais e cloreto sódio , apresentação: 12 bastões , quantidade cores: 12 un, cor: sortida , características opcionais: sem moldes , prazo validade: 4 anos, características adicionais: atóxica, Pote 180 g. Catmat: 225173</w:t>
            </w:r>
          </w:p>
        </w:tc>
        <w:tc>
          <w:tcPr>
            <w:tcW w:w="709" w:type="dxa"/>
            <w:shd w:val="clear" w:color="auto" w:fill="auto"/>
          </w:tcPr>
          <w:p w:rsidR="003F5D5E" w:rsidRPr="001D0DB6" w:rsidRDefault="00964F1A" w:rsidP="003F5D5E">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3F5D5E" w:rsidRPr="001D0DB6" w:rsidRDefault="00964F1A" w:rsidP="003F5D5E">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100</w:t>
            </w:r>
          </w:p>
        </w:tc>
        <w:tc>
          <w:tcPr>
            <w:tcW w:w="1418"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5,81</w:t>
            </w:r>
          </w:p>
        </w:tc>
        <w:tc>
          <w:tcPr>
            <w:tcW w:w="1273" w:type="dxa"/>
            <w:shd w:val="clear" w:color="auto" w:fill="auto"/>
          </w:tcPr>
          <w:p w:rsidR="003F5D5E" w:rsidRPr="001D0DB6" w:rsidRDefault="00964F1A" w:rsidP="00401F13">
            <w:pPr>
              <w:pStyle w:val="TableParagraph"/>
              <w:ind w:left="56"/>
              <w:rPr>
                <w:rFonts w:ascii="Arial" w:hAnsi="Arial" w:cs="Arial"/>
                <w:sz w:val="20"/>
                <w:szCs w:val="20"/>
              </w:rPr>
            </w:pPr>
            <w:r w:rsidRPr="001D0DB6">
              <w:rPr>
                <w:rFonts w:ascii="Arial" w:hAnsi="Arial" w:cs="Arial"/>
                <w:sz w:val="20"/>
                <w:szCs w:val="20"/>
              </w:rPr>
              <w:t>581,00</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079</w:t>
            </w:r>
          </w:p>
        </w:tc>
        <w:tc>
          <w:tcPr>
            <w:tcW w:w="3402" w:type="dxa"/>
            <w:shd w:val="clear" w:color="auto" w:fill="auto"/>
          </w:tcPr>
          <w:p w:rsidR="003F5D5E" w:rsidRPr="001D0DB6" w:rsidRDefault="00964F1A" w:rsidP="008C7700">
            <w:pPr>
              <w:pStyle w:val="TableParagraph"/>
              <w:spacing w:before="24"/>
              <w:ind w:left="57"/>
              <w:rPr>
                <w:rFonts w:ascii="Arial" w:hAnsi="Arial" w:cs="Arial"/>
                <w:sz w:val="20"/>
                <w:szCs w:val="20"/>
              </w:rPr>
            </w:pPr>
            <w:r w:rsidRPr="001D0DB6">
              <w:rPr>
                <w:rFonts w:ascii="Arial" w:hAnsi="Arial" w:cs="Arial"/>
                <w:sz w:val="20"/>
                <w:szCs w:val="20"/>
              </w:rPr>
              <w:t>Palito para picolé - material: madeira , formato: chato , comprimento: 10 cm, aplicação: picolé. Pacote 100 unidades. Catmat: 293875</w:t>
            </w:r>
          </w:p>
        </w:tc>
        <w:tc>
          <w:tcPr>
            <w:tcW w:w="709" w:type="dxa"/>
            <w:shd w:val="clear" w:color="auto" w:fill="auto"/>
          </w:tcPr>
          <w:p w:rsidR="003F5D5E" w:rsidRPr="001D0DB6" w:rsidRDefault="00140B14" w:rsidP="003F5D5E">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Pct</w:t>
            </w:r>
            <w:proofErr w:type="spellEnd"/>
          </w:p>
        </w:tc>
        <w:tc>
          <w:tcPr>
            <w:tcW w:w="1134" w:type="dxa"/>
            <w:shd w:val="clear" w:color="auto" w:fill="auto"/>
          </w:tcPr>
          <w:p w:rsidR="003F5D5E" w:rsidRPr="001D0DB6" w:rsidRDefault="00140B14" w:rsidP="003F5D5E">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40</w:t>
            </w:r>
          </w:p>
        </w:tc>
        <w:tc>
          <w:tcPr>
            <w:tcW w:w="1418" w:type="dxa"/>
            <w:shd w:val="clear" w:color="auto" w:fill="auto"/>
          </w:tcPr>
          <w:p w:rsidR="003F5D5E" w:rsidRPr="001D0DB6" w:rsidRDefault="00140B14" w:rsidP="00401F13">
            <w:pPr>
              <w:pStyle w:val="TableParagraph"/>
              <w:ind w:left="56"/>
              <w:rPr>
                <w:rFonts w:ascii="Arial" w:hAnsi="Arial" w:cs="Arial"/>
                <w:sz w:val="20"/>
                <w:szCs w:val="20"/>
              </w:rPr>
            </w:pPr>
            <w:r w:rsidRPr="001D0DB6">
              <w:rPr>
                <w:rFonts w:ascii="Arial" w:hAnsi="Arial" w:cs="Arial"/>
                <w:sz w:val="20"/>
                <w:szCs w:val="20"/>
              </w:rPr>
              <w:t>4,74</w:t>
            </w:r>
          </w:p>
        </w:tc>
        <w:tc>
          <w:tcPr>
            <w:tcW w:w="1273" w:type="dxa"/>
            <w:shd w:val="clear" w:color="auto" w:fill="auto"/>
          </w:tcPr>
          <w:p w:rsidR="003F5D5E" w:rsidRPr="001D0DB6" w:rsidRDefault="00140B14" w:rsidP="00401F13">
            <w:pPr>
              <w:pStyle w:val="TableParagraph"/>
              <w:ind w:left="56"/>
              <w:rPr>
                <w:rFonts w:ascii="Arial" w:hAnsi="Arial" w:cs="Arial"/>
                <w:sz w:val="20"/>
                <w:szCs w:val="20"/>
              </w:rPr>
            </w:pPr>
            <w:r w:rsidRPr="001D0DB6">
              <w:rPr>
                <w:rFonts w:ascii="Arial" w:hAnsi="Arial" w:cs="Arial"/>
                <w:sz w:val="20"/>
                <w:szCs w:val="20"/>
              </w:rPr>
              <w:t>189,60</w:t>
            </w:r>
          </w:p>
        </w:tc>
      </w:tr>
      <w:tr w:rsidR="00C303DC" w:rsidRPr="001D0DB6" w:rsidTr="00C41EAF">
        <w:trPr>
          <w:trHeight w:val="1427"/>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080</w:t>
            </w:r>
          </w:p>
        </w:tc>
        <w:tc>
          <w:tcPr>
            <w:tcW w:w="3402" w:type="dxa"/>
            <w:shd w:val="clear" w:color="auto" w:fill="auto"/>
          </w:tcPr>
          <w:p w:rsidR="003F5D5E" w:rsidRPr="001D0DB6" w:rsidRDefault="00140B14" w:rsidP="00942C6D">
            <w:pPr>
              <w:pStyle w:val="TableParagraph"/>
              <w:spacing w:before="24"/>
              <w:ind w:left="57"/>
              <w:rPr>
                <w:rFonts w:ascii="Arial" w:hAnsi="Arial" w:cs="Arial"/>
                <w:sz w:val="20"/>
                <w:szCs w:val="20"/>
              </w:rPr>
            </w:pPr>
            <w:r w:rsidRPr="001D0DB6">
              <w:rPr>
                <w:rFonts w:ascii="Arial" w:hAnsi="Arial" w:cs="Arial"/>
                <w:sz w:val="20"/>
                <w:szCs w:val="20"/>
              </w:rPr>
              <w:t>Palito para unhas - material: madeira, acabamento: polido comprimento: 12 cm, tipo uso: manicure / pedicure, embalagem com 100 unidades. Catmat: 401617</w:t>
            </w:r>
          </w:p>
        </w:tc>
        <w:tc>
          <w:tcPr>
            <w:tcW w:w="709" w:type="dxa"/>
            <w:shd w:val="clear" w:color="auto" w:fill="auto"/>
          </w:tcPr>
          <w:p w:rsidR="003F5D5E" w:rsidRPr="001D0DB6" w:rsidRDefault="00140B14" w:rsidP="003F5D5E">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Pct</w:t>
            </w:r>
            <w:proofErr w:type="spellEnd"/>
          </w:p>
        </w:tc>
        <w:tc>
          <w:tcPr>
            <w:tcW w:w="1134" w:type="dxa"/>
            <w:shd w:val="clear" w:color="auto" w:fill="auto"/>
          </w:tcPr>
          <w:p w:rsidR="003F5D5E" w:rsidRPr="001D0DB6" w:rsidRDefault="00140B14" w:rsidP="003F5D5E">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w:t>
            </w:r>
          </w:p>
        </w:tc>
        <w:tc>
          <w:tcPr>
            <w:tcW w:w="1418" w:type="dxa"/>
            <w:shd w:val="clear" w:color="auto" w:fill="auto"/>
          </w:tcPr>
          <w:p w:rsidR="003F5D5E" w:rsidRPr="001D0DB6" w:rsidRDefault="00140B14" w:rsidP="00401F13">
            <w:pPr>
              <w:pStyle w:val="TableParagraph"/>
              <w:ind w:left="56" w:right="44"/>
              <w:jc w:val="right"/>
              <w:rPr>
                <w:rFonts w:ascii="Arial" w:hAnsi="Arial" w:cs="Arial"/>
                <w:sz w:val="20"/>
                <w:szCs w:val="20"/>
              </w:rPr>
            </w:pPr>
            <w:r w:rsidRPr="001D0DB6">
              <w:rPr>
                <w:rFonts w:ascii="Arial" w:hAnsi="Arial" w:cs="Arial"/>
                <w:sz w:val="20"/>
                <w:szCs w:val="20"/>
              </w:rPr>
              <w:t>10,39</w:t>
            </w:r>
          </w:p>
        </w:tc>
        <w:tc>
          <w:tcPr>
            <w:tcW w:w="1273" w:type="dxa"/>
            <w:shd w:val="clear" w:color="auto" w:fill="auto"/>
          </w:tcPr>
          <w:p w:rsidR="003F5D5E" w:rsidRPr="001D0DB6" w:rsidRDefault="00140B14" w:rsidP="00401F13">
            <w:pPr>
              <w:pStyle w:val="TableParagraph"/>
              <w:ind w:left="56" w:right="44"/>
              <w:jc w:val="right"/>
              <w:rPr>
                <w:rFonts w:ascii="Arial" w:hAnsi="Arial" w:cs="Arial"/>
                <w:sz w:val="20"/>
                <w:szCs w:val="20"/>
              </w:rPr>
            </w:pPr>
            <w:r w:rsidRPr="001D0DB6">
              <w:rPr>
                <w:rFonts w:ascii="Arial" w:hAnsi="Arial" w:cs="Arial"/>
                <w:sz w:val="20"/>
                <w:szCs w:val="20"/>
              </w:rPr>
              <w:t>20,78</w:t>
            </w:r>
          </w:p>
        </w:tc>
      </w:tr>
      <w:tr w:rsidR="00C303DC" w:rsidRPr="001D0DB6" w:rsidTr="00463298">
        <w:trPr>
          <w:jc w:val="center"/>
        </w:trPr>
        <w:tc>
          <w:tcPr>
            <w:tcW w:w="566" w:type="dxa"/>
            <w:shd w:val="clear" w:color="auto" w:fill="auto"/>
            <w:vAlign w:val="center"/>
          </w:tcPr>
          <w:p w:rsidR="003F5D5E" w:rsidRPr="001D0DB6" w:rsidRDefault="003F5D5E" w:rsidP="003F5D5E">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081</w:t>
            </w:r>
          </w:p>
        </w:tc>
        <w:tc>
          <w:tcPr>
            <w:tcW w:w="3402" w:type="dxa"/>
            <w:shd w:val="clear" w:color="auto" w:fill="auto"/>
          </w:tcPr>
          <w:p w:rsidR="003F5D5E" w:rsidRPr="001D0DB6" w:rsidRDefault="00140B14" w:rsidP="00942C6D">
            <w:pPr>
              <w:pStyle w:val="TableParagraph"/>
              <w:tabs>
                <w:tab w:val="left" w:pos="0"/>
              </w:tabs>
              <w:spacing w:before="24"/>
              <w:ind w:left="57"/>
              <w:rPr>
                <w:rFonts w:ascii="Arial" w:hAnsi="Arial" w:cs="Arial"/>
                <w:sz w:val="20"/>
                <w:szCs w:val="20"/>
              </w:rPr>
            </w:pPr>
            <w:r w:rsidRPr="001D0DB6">
              <w:rPr>
                <w:rFonts w:ascii="Arial" w:hAnsi="Arial" w:cs="Arial"/>
                <w:sz w:val="20"/>
                <w:szCs w:val="20"/>
              </w:rPr>
              <w:t>Papel A4 - Papel para impressão formatado tipo: sulfite/apergaminhado/ofício , tamanho (c x l): 297 x 210 mm, gramatura: 75 G/m2, cor: branco , característica adicional: ph alcalino. Caixa com 10 pacotes de 500 folhas. Catmat: 461828</w:t>
            </w:r>
          </w:p>
        </w:tc>
        <w:tc>
          <w:tcPr>
            <w:tcW w:w="709" w:type="dxa"/>
            <w:shd w:val="clear" w:color="auto" w:fill="auto"/>
          </w:tcPr>
          <w:p w:rsidR="003F5D5E" w:rsidRPr="001D0DB6" w:rsidRDefault="00140B14" w:rsidP="003F5D5E">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3F5D5E" w:rsidRPr="001D0DB6" w:rsidRDefault="00140B14" w:rsidP="003F5D5E">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100</w:t>
            </w:r>
          </w:p>
        </w:tc>
        <w:tc>
          <w:tcPr>
            <w:tcW w:w="1418" w:type="dxa"/>
            <w:shd w:val="clear" w:color="auto" w:fill="auto"/>
          </w:tcPr>
          <w:p w:rsidR="003F5D5E" w:rsidRPr="001D0DB6" w:rsidRDefault="00140B14" w:rsidP="00401F13">
            <w:pPr>
              <w:pStyle w:val="TableParagraph"/>
              <w:ind w:left="56" w:right="44"/>
              <w:jc w:val="right"/>
              <w:rPr>
                <w:rFonts w:ascii="Arial" w:hAnsi="Arial" w:cs="Arial"/>
                <w:sz w:val="20"/>
                <w:szCs w:val="20"/>
              </w:rPr>
            </w:pPr>
            <w:r w:rsidRPr="001D0DB6">
              <w:rPr>
                <w:rFonts w:ascii="Arial" w:hAnsi="Arial" w:cs="Arial"/>
                <w:sz w:val="20"/>
                <w:szCs w:val="20"/>
              </w:rPr>
              <w:t>297,90</w:t>
            </w:r>
          </w:p>
        </w:tc>
        <w:tc>
          <w:tcPr>
            <w:tcW w:w="1273" w:type="dxa"/>
            <w:shd w:val="clear" w:color="auto" w:fill="auto"/>
          </w:tcPr>
          <w:p w:rsidR="003F5D5E" w:rsidRPr="001D0DB6" w:rsidRDefault="00140B14" w:rsidP="00401F13">
            <w:pPr>
              <w:pStyle w:val="TableParagraph"/>
              <w:ind w:left="56" w:right="44"/>
              <w:jc w:val="right"/>
              <w:rPr>
                <w:rFonts w:ascii="Arial" w:hAnsi="Arial" w:cs="Arial"/>
                <w:sz w:val="20"/>
                <w:szCs w:val="20"/>
              </w:rPr>
            </w:pPr>
            <w:r w:rsidRPr="001D0DB6">
              <w:rPr>
                <w:rFonts w:ascii="Arial" w:hAnsi="Arial" w:cs="Arial"/>
                <w:sz w:val="20"/>
                <w:szCs w:val="20"/>
              </w:rPr>
              <w:t>29.790,00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082</w:t>
            </w:r>
          </w:p>
        </w:tc>
        <w:tc>
          <w:tcPr>
            <w:tcW w:w="3402" w:type="dxa"/>
            <w:shd w:val="clear" w:color="auto" w:fill="auto"/>
          </w:tcPr>
          <w:p w:rsidR="00401F13" w:rsidRPr="001D0DB6" w:rsidRDefault="00140B14"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a4 - colorido - Papel para impressão formatado tipo: sulfite/apergaminhado/ofício , tamanho (c x l): 297 x 210 mm, gramatura: 75 G/m2, cor: colorido ( de acordo com a demanda do solicitante) , característica adicional: </w:t>
            </w:r>
            <w:proofErr w:type="spellStart"/>
            <w:r w:rsidRPr="001D0DB6">
              <w:rPr>
                <w:rFonts w:ascii="Arial" w:hAnsi="Arial" w:cs="Arial"/>
                <w:sz w:val="20"/>
                <w:szCs w:val="20"/>
              </w:rPr>
              <w:t>ph</w:t>
            </w:r>
            <w:proofErr w:type="spellEnd"/>
            <w:r w:rsidRPr="001D0DB6">
              <w:rPr>
                <w:rFonts w:ascii="Arial" w:hAnsi="Arial" w:cs="Arial"/>
                <w:sz w:val="20"/>
                <w:szCs w:val="20"/>
              </w:rPr>
              <w:t xml:space="preserve"> alcalino. </w:t>
            </w:r>
            <w:proofErr w:type="spellStart"/>
            <w:r w:rsidRPr="001D0DB6">
              <w:rPr>
                <w:rFonts w:ascii="Arial" w:hAnsi="Arial" w:cs="Arial"/>
                <w:sz w:val="20"/>
                <w:szCs w:val="20"/>
              </w:rPr>
              <w:t>Catmat</w:t>
            </w:r>
            <w:proofErr w:type="spellEnd"/>
            <w:r w:rsidRPr="001D0DB6">
              <w:rPr>
                <w:rFonts w:ascii="Arial" w:hAnsi="Arial" w:cs="Arial"/>
                <w:sz w:val="20"/>
                <w:szCs w:val="20"/>
              </w:rPr>
              <w:t>: 461829</w:t>
            </w:r>
          </w:p>
        </w:tc>
        <w:tc>
          <w:tcPr>
            <w:tcW w:w="709"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Pct</w:t>
            </w:r>
          </w:p>
        </w:tc>
        <w:tc>
          <w:tcPr>
            <w:tcW w:w="1134"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9,97</w:t>
            </w:r>
          </w:p>
        </w:tc>
        <w:tc>
          <w:tcPr>
            <w:tcW w:w="1273"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199,40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083</w:t>
            </w:r>
          </w:p>
        </w:tc>
        <w:tc>
          <w:tcPr>
            <w:tcW w:w="3402" w:type="dxa"/>
            <w:shd w:val="clear" w:color="auto" w:fill="auto"/>
          </w:tcPr>
          <w:p w:rsidR="00401F13" w:rsidRPr="001D0DB6" w:rsidRDefault="00140B14"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camurça - material: celulose vegetal, gramatura: 60 g/m2, comprimento: 60 cm, largura: 40 cm, cor: variada( de acordo com a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360268</w:t>
            </w:r>
          </w:p>
        </w:tc>
        <w:tc>
          <w:tcPr>
            <w:tcW w:w="709"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1,95</w:t>
            </w:r>
          </w:p>
        </w:tc>
        <w:tc>
          <w:tcPr>
            <w:tcW w:w="1273"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390,00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084</w:t>
            </w:r>
          </w:p>
        </w:tc>
        <w:tc>
          <w:tcPr>
            <w:tcW w:w="3402" w:type="dxa"/>
            <w:shd w:val="clear" w:color="auto" w:fill="auto"/>
          </w:tcPr>
          <w:p w:rsidR="00401F13" w:rsidRPr="001D0DB6" w:rsidRDefault="00140B14"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cartão - material: celulose vegetal , gramatura: 240 g/m2, largura: 50 cm, cor: variada ( de acordo com demanda do solicitante) , comprimento: 70 c. </w:t>
            </w:r>
            <w:proofErr w:type="spellStart"/>
            <w:r w:rsidRPr="001D0DB6">
              <w:rPr>
                <w:rFonts w:ascii="Arial" w:hAnsi="Arial" w:cs="Arial"/>
                <w:sz w:val="20"/>
                <w:szCs w:val="20"/>
              </w:rPr>
              <w:t>Catmat</w:t>
            </w:r>
            <w:proofErr w:type="spellEnd"/>
            <w:r w:rsidRPr="001D0DB6">
              <w:rPr>
                <w:rFonts w:ascii="Arial" w:hAnsi="Arial" w:cs="Arial"/>
                <w:sz w:val="20"/>
                <w:szCs w:val="20"/>
              </w:rPr>
              <w:t>: 412259</w:t>
            </w:r>
          </w:p>
        </w:tc>
        <w:tc>
          <w:tcPr>
            <w:tcW w:w="709"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600</w:t>
            </w:r>
          </w:p>
        </w:tc>
        <w:tc>
          <w:tcPr>
            <w:tcW w:w="1418"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2,06</w:t>
            </w:r>
          </w:p>
        </w:tc>
        <w:tc>
          <w:tcPr>
            <w:tcW w:w="1273"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1.236,00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085</w:t>
            </w:r>
          </w:p>
        </w:tc>
        <w:tc>
          <w:tcPr>
            <w:tcW w:w="3402" w:type="dxa"/>
            <w:shd w:val="clear" w:color="auto" w:fill="auto"/>
          </w:tcPr>
          <w:p w:rsidR="00401F13" w:rsidRPr="001D0DB6" w:rsidRDefault="00140B14" w:rsidP="008C7700">
            <w:pPr>
              <w:spacing w:before="24"/>
              <w:ind w:left="57"/>
              <w:jc w:val="both"/>
              <w:rPr>
                <w:rFonts w:ascii="Arial" w:hAnsi="Arial" w:cs="Arial"/>
                <w:sz w:val="20"/>
                <w:szCs w:val="20"/>
                <w:highlight w:val="yellow"/>
                <w:lang w:val="pt-PT" w:eastAsia="pt-PT" w:bidi="pt-PT"/>
              </w:rPr>
            </w:pPr>
            <w:r w:rsidRPr="001D0DB6">
              <w:rPr>
                <w:rFonts w:ascii="Arial" w:hAnsi="Arial" w:cs="Arial"/>
                <w:sz w:val="20"/>
                <w:szCs w:val="20"/>
              </w:rPr>
              <w:t xml:space="preserve">Papel celofane - comprimento: 100 cm, largura: 85 cm, cor: variada ( de acordo com a demanda do solicitante) , aplicação: trabalhos educativos , gramatura: 18 g/m, Pacote 50 fl. </w:t>
            </w:r>
            <w:proofErr w:type="spellStart"/>
            <w:r w:rsidRPr="001D0DB6">
              <w:rPr>
                <w:rFonts w:ascii="Arial" w:hAnsi="Arial" w:cs="Arial"/>
                <w:sz w:val="20"/>
                <w:szCs w:val="20"/>
              </w:rPr>
              <w:t>Catmat</w:t>
            </w:r>
            <w:proofErr w:type="spellEnd"/>
            <w:r w:rsidRPr="001D0DB6">
              <w:rPr>
                <w:rFonts w:ascii="Arial" w:hAnsi="Arial" w:cs="Arial"/>
                <w:sz w:val="20"/>
                <w:szCs w:val="20"/>
              </w:rPr>
              <w:t>: 417237</w:t>
            </w:r>
          </w:p>
        </w:tc>
        <w:tc>
          <w:tcPr>
            <w:tcW w:w="709"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Kit</w:t>
            </w:r>
          </w:p>
        </w:tc>
        <w:tc>
          <w:tcPr>
            <w:tcW w:w="1134"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44,77</w:t>
            </w:r>
          </w:p>
        </w:tc>
        <w:tc>
          <w:tcPr>
            <w:tcW w:w="1273"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895,40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086</w:t>
            </w:r>
          </w:p>
        </w:tc>
        <w:tc>
          <w:tcPr>
            <w:tcW w:w="3402" w:type="dxa"/>
            <w:shd w:val="clear" w:color="auto" w:fill="auto"/>
          </w:tcPr>
          <w:p w:rsidR="00401F13" w:rsidRPr="001D0DB6" w:rsidRDefault="00140B14" w:rsidP="008C7700">
            <w:pPr>
              <w:spacing w:before="24"/>
              <w:ind w:left="57"/>
              <w:jc w:val="both"/>
              <w:rPr>
                <w:rFonts w:ascii="Arial" w:hAnsi="Arial" w:cs="Arial"/>
                <w:sz w:val="20"/>
                <w:szCs w:val="20"/>
                <w:highlight w:val="yellow"/>
                <w:lang w:val="pt-PT" w:eastAsia="pt-PT" w:bidi="pt-PT"/>
              </w:rPr>
            </w:pPr>
            <w:r w:rsidRPr="001D0DB6">
              <w:rPr>
                <w:rFonts w:ascii="Arial" w:hAnsi="Arial" w:cs="Arial"/>
                <w:sz w:val="20"/>
                <w:szCs w:val="20"/>
              </w:rPr>
              <w:t xml:space="preserve">Papel color set - cor: variada (de acordo com a demanda do solicitante), comprimento: 66 cm, largura: 48 cm, Gramatura: 110 g/m. </w:t>
            </w:r>
            <w:proofErr w:type="spellStart"/>
            <w:r w:rsidRPr="001D0DB6">
              <w:rPr>
                <w:rFonts w:ascii="Arial" w:hAnsi="Arial" w:cs="Arial"/>
                <w:sz w:val="20"/>
                <w:szCs w:val="20"/>
              </w:rPr>
              <w:t>Catmat</w:t>
            </w:r>
            <w:proofErr w:type="spellEnd"/>
            <w:r w:rsidRPr="001D0DB6">
              <w:rPr>
                <w:rFonts w:ascii="Arial" w:hAnsi="Arial" w:cs="Arial"/>
                <w:sz w:val="20"/>
                <w:szCs w:val="20"/>
              </w:rPr>
              <w:t>: 429466</w:t>
            </w:r>
          </w:p>
        </w:tc>
        <w:tc>
          <w:tcPr>
            <w:tcW w:w="709"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500</w:t>
            </w:r>
          </w:p>
        </w:tc>
        <w:tc>
          <w:tcPr>
            <w:tcW w:w="1418"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2,31</w:t>
            </w:r>
          </w:p>
        </w:tc>
        <w:tc>
          <w:tcPr>
            <w:tcW w:w="1273"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1.155,00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087</w:t>
            </w:r>
          </w:p>
        </w:tc>
        <w:tc>
          <w:tcPr>
            <w:tcW w:w="3402" w:type="dxa"/>
            <w:shd w:val="clear" w:color="auto" w:fill="auto"/>
          </w:tcPr>
          <w:p w:rsidR="00401F13" w:rsidRPr="001D0DB6" w:rsidRDefault="00140B14"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crepom - material: celulose vegetal, gramatura: 18 g/m2, comprimento: 2 m, largura: 48 cm, cor: variada (de acordo com a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417233</w:t>
            </w:r>
          </w:p>
        </w:tc>
        <w:tc>
          <w:tcPr>
            <w:tcW w:w="709"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2000</w:t>
            </w:r>
          </w:p>
        </w:tc>
        <w:tc>
          <w:tcPr>
            <w:tcW w:w="1418"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1,45</w:t>
            </w:r>
          </w:p>
        </w:tc>
        <w:tc>
          <w:tcPr>
            <w:tcW w:w="1273"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2.900,00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088</w:t>
            </w:r>
          </w:p>
        </w:tc>
        <w:tc>
          <w:tcPr>
            <w:tcW w:w="3402" w:type="dxa"/>
            <w:shd w:val="clear" w:color="auto" w:fill="auto"/>
          </w:tcPr>
          <w:p w:rsidR="00401F13" w:rsidRPr="001D0DB6" w:rsidRDefault="00140B14"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emborrachado atoalhado - Papel emborrachado material: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comprimento: 60 cm, largura: 40 cm, espessura: 2 mm, </w:t>
            </w:r>
            <w:r w:rsidRPr="001D0DB6">
              <w:rPr>
                <w:rFonts w:ascii="Arial" w:hAnsi="Arial" w:cs="Arial"/>
                <w:sz w:val="20"/>
                <w:szCs w:val="20"/>
              </w:rPr>
              <w:lastRenderedPageBreak/>
              <w:t xml:space="preserve">padrão: atoalhado, cor: variada ( de acordo com a demanda do solicitante). pacote com 10 unidades. </w:t>
            </w:r>
            <w:proofErr w:type="spellStart"/>
            <w:r w:rsidRPr="001D0DB6">
              <w:rPr>
                <w:rFonts w:ascii="Arial" w:hAnsi="Arial" w:cs="Arial"/>
                <w:sz w:val="20"/>
                <w:szCs w:val="20"/>
              </w:rPr>
              <w:t>Catmat</w:t>
            </w:r>
            <w:proofErr w:type="spellEnd"/>
            <w:r w:rsidRPr="001D0DB6">
              <w:rPr>
                <w:rFonts w:ascii="Arial" w:hAnsi="Arial" w:cs="Arial"/>
                <w:sz w:val="20"/>
                <w:szCs w:val="20"/>
              </w:rPr>
              <w:t>: 608669</w:t>
            </w:r>
          </w:p>
        </w:tc>
        <w:tc>
          <w:tcPr>
            <w:tcW w:w="709"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Pct</w:t>
            </w:r>
          </w:p>
        </w:tc>
        <w:tc>
          <w:tcPr>
            <w:tcW w:w="1134"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95</w:t>
            </w:r>
          </w:p>
        </w:tc>
        <w:tc>
          <w:tcPr>
            <w:tcW w:w="1418"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52,88</w:t>
            </w:r>
          </w:p>
        </w:tc>
        <w:tc>
          <w:tcPr>
            <w:tcW w:w="1273" w:type="dxa"/>
            <w:shd w:val="clear" w:color="auto" w:fill="auto"/>
          </w:tcPr>
          <w:p w:rsidR="00401F13" w:rsidRPr="001D0DB6" w:rsidRDefault="00140B14"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5.023,60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089</w:t>
            </w:r>
          </w:p>
        </w:tc>
        <w:tc>
          <w:tcPr>
            <w:tcW w:w="3402" w:type="dxa"/>
            <w:shd w:val="clear" w:color="auto" w:fill="auto"/>
          </w:tcPr>
          <w:p w:rsidR="00401F13" w:rsidRPr="001D0DB6" w:rsidRDefault="00140B14"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emborrachado -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Papel emborrachado material: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comprimento: 60 cm, largura: 40 cm, espessura: 2 mm, padrão: liso , cor: variada ( de acordo com a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304984</w:t>
            </w:r>
          </w:p>
        </w:tc>
        <w:tc>
          <w:tcPr>
            <w:tcW w:w="709"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700</w:t>
            </w:r>
          </w:p>
        </w:tc>
        <w:tc>
          <w:tcPr>
            <w:tcW w:w="1418"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2,84</w:t>
            </w:r>
          </w:p>
        </w:tc>
        <w:tc>
          <w:tcPr>
            <w:tcW w:w="1273"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1.988,00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090</w:t>
            </w:r>
          </w:p>
        </w:tc>
        <w:tc>
          <w:tcPr>
            <w:tcW w:w="3402" w:type="dxa"/>
            <w:shd w:val="clear" w:color="auto" w:fill="auto"/>
          </w:tcPr>
          <w:p w:rsidR="00401F13" w:rsidRPr="001D0DB6" w:rsidRDefault="002B75CD"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emborrachado </w:t>
            </w:r>
            <w:proofErr w:type="spellStart"/>
            <w:r w:rsidRPr="001D0DB6">
              <w:rPr>
                <w:rFonts w:ascii="Arial" w:hAnsi="Arial" w:cs="Arial"/>
                <w:sz w:val="20"/>
                <w:szCs w:val="20"/>
              </w:rPr>
              <w:t>gliterizado</w:t>
            </w:r>
            <w:proofErr w:type="spellEnd"/>
            <w:r w:rsidRPr="001D0DB6">
              <w:rPr>
                <w:rFonts w:ascii="Arial" w:hAnsi="Arial" w:cs="Arial"/>
                <w:sz w:val="20"/>
                <w:szCs w:val="20"/>
              </w:rPr>
              <w:t xml:space="preserve"> - material: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comprimento: 60 cm, largura: 40 cm, espessura: 2 mm, padrão: </w:t>
            </w:r>
            <w:proofErr w:type="spellStart"/>
            <w:r w:rsidRPr="001D0DB6">
              <w:rPr>
                <w:rFonts w:ascii="Arial" w:hAnsi="Arial" w:cs="Arial"/>
                <w:sz w:val="20"/>
                <w:szCs w:val="20"/>
              </w:rPr>
              <w:t>glitterizado</w:t>
            </w:r>
            <w:proofErr w:type="spellEnd"/>
            <w:r w:rsidRPr="001D0DB6">
              <w:rPr>
                <w:rFonts w:ascii="Arial" w:hAnsi="Arial" w:cs="Arial"/>
                <w:sz w:val="20"/>
                <w:szCs w:val="20"/>
              </w:rPr>
              <w:t xml:space="preserve"> , cor: variada( de acordo com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434953</w:t>
            </w:r>
          </w:p>
        </w:tc>
        <w:tc>
          <w:tcPr>
            <w:tcW w:w="709"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300</w:t>
            </w:r>
          </w:p>
        </w:tc>
        <w:tc>
          <w:tcPr>
            <w:tcW w:w="1418"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5,16</w:t>
            </w:r>
          </w:p>
        </w:tc>
        <w:tc>
          <w:tcPr>
            <w:tcW w:w="1273"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1.548,00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091</w:t>
            </w:r>
          </w:p>
        </w:tc>
        <w:tc>
          <w:tcPr>
            <w:tcW w:w="3402" w:type="dxa"/>
            <w:shd w:val="clear" w:color="auto" w:fill="auto"/>
          </w:tcPr>
          <w:p w:rsidR="00401F13" w:rsidRPr="001D0DB6" w:rsidRDefault="002B75CD"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embrulho - tipo papel: </w:t>
            </w:r>
            <w:proofErr w:type="spellStart"/>
            <w:r w:rsidRPr="001D0DB6">
              <w:rPr>
                <w:rFonts w:ascii="Arial" w:hAnsi="Arial" w:cs="Arial"/>
                <w:sz w:val="20"/>
                <w:szCs w:val="20"/>
              </w:rPr>
              <w:t>kraft</w:t>
            </w:r>
            <w:proofErr w:type="spellEnd"/>
            <w:r w:rsidRPr="001D0DB6">
              <w:rPr>
                <w:rFonts w:ascii="Arial" w:hAnsi="Arial" w:cs="Arial"/>
                <w:sz w:val="20"/>
                <w:szCs w:val="20"/>
              </w:rPr>
              <w:t xml:space="preserve"> , apresentação: folha , largura: 76 cm, comprimento: 112 cm, cor: parda , gramatura: 120 g/m. Caixa com 100 folhas. </w:t>
            </w:r>
            <w:proofErr w:type="spellStart"/>
            <w:r w:rsidRPr="001D0DB6">
              <w:rPr>
                <w:rFonts w:ascii="Arial" w:hAnsi="Arial" w:cs="Arial"/>
                <w:sz w:val="20"/>
                <w:szCs w:val="20"/>
              </w:rPr>
              <w:t>Catmat</w:t>
            </w:r>
            <w:proofErr w:type="spellEnd"/>
            <w:r w:rsidRPr="001D0DB6">
              <w:rPr>
                <w:rFonts w:ascii="Arial" w:hAnsi="Arial" w:cs="Arial"/>
                <w:sz w:val="20"/>
                <w:szCs w:val="20"/>
              </w:rPr>
              <w:t>: 405154</w:t>
            </w:r>
          </w:p>
        </w:tc>
        <w:tc>
          <w:tcPr>
            <w:tcW w:w="709"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Cx</w:t>
            </w:r>
          </w:p>
        </w:tc>
        <w:tc>
          <w:tcPr>
            <w:tcW w:w="1134"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136,33</w:t>
            </w:r>
          </w:p>
        </w:tc>
        <w:tc>
          <w:tcPr>
            <w:tcW w:w="1273" w:type="dxa"/>
            <w:shd w:val="clear" w:color="auto" w:fill="auto"/>
          </w:tcPr>
          <w:p w:rsidR="00401F13" w:rsidRPr="001D0DB6" w:rsidRDefault="002B75CD"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408,99</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092</w:t>
            </w:r>
          </w:p>
        </w:tc>
        <w:tc>
          <w:tcPr>
            <w:tcW w:w="3402" w:type="dxa"/>
            <w:shd w:val="clear" w:color="auto" w:fill="auto"/>
          </w:tcPr>
          <w:p w:rsidR="00905D95" w:rsidRPr="001D0DB6" w:rsidRDefault="00905D95"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laminado - cor: variada ( de acordo com a demanda do solicitante), comprimento: 60 cm, largura: 50 cm. </w:t>
            </w:r>
            <w:proofErr w:type="spellStart"/>
            <w:r w:rsidRPr="001D0DB6">
              <w:rPr>
                <w:rFonts w:ascii="Arial" w:hAnsi="Arial" w:cs="Arial"/>
                <w:sz w:val="20"/>
                <w:szCs w:val="20"/>
              </w:rPr>
              <w:t>Catmat</w:t>
            </w:r>
            <w:proofErr w:type="spellEnd"/>
            <w:r w:rsidRPr="001D0DB6">
              <w:rPr>
                <w:rFonts w:ascii="Arial" w:hAnsi="Arial" w:cs="Arial"/>
                <w:sz w:val="20"/>
                <w:szCs w:val="20"/>
              </w:rPr>
              <w:t xml:space="preserve">: 328310 </w:t>
            </w:r>
          </w:p>
        </w:tc>
        <w:tc>
          <w:tcPr>
            <w:tcW w:w="709"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120</w:t>
            </w:r>
          </w:p>
        </w:tc>
        <w:tc>
          <w:tcPr>
            <w:tcW w:w="1418"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3,12</w:t>
            </w:r>
          </w:p>
        </w:tc>
        <w:tc>
          <w:tcPr>
            <w:tcW w:w="1273"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374,40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093</w:t>
            </w:r>
          </w:p>
        </w:tc>
        <w:tc>
          <w:tcPr>
            <w:tcW w:w="3402" w:type="dxa"/>
            <w:shd w:val="clear" w:color="auto" w:fill="auto"/>
          </w:tcPr>
          <w:p w:rsidR="00401F13" w:rsidRPr="001D0DB6" w:rsidRDefault="00905D95"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pardo - material: celulose vegetal , tipo papel: reciclado , comprimento: 96 cm, largura: 66 cm, gramatura: 80 g/m. </w:t>
            </w:r>
            <w:proofErr w:type="spellStart"/>
            <w:r w:rsidRPr="001D0DB6">
              <w:rPr>
                <w:rFonts w:ascii="Arial" w:hAnsi="Arial" w:cs="Arial"/>
                <w:sz w:val="20"/>
                <w:szCs w:val="20"/>
              </w:rPr>
              <w:t>Catmat</w:t>
            </w:r>
            <w:proofErr w:type="spellEnd"/>
            <w:r w:rsidRPr="001D0DB6">
              <w:rPr>
                <w:rFonts w:ascii="Arial" w:hAnsi="Arial" w:cs="Arial"/>
                <w:sz w:val="20"/>
                <w:szCs w:val="20"/>
              </w:rPr>
              <w:t>: 320489</w:t>
            </w:r>
          </w:p>
        </w:tc>
        <w:tc>
          <w:tcPr>
            <w:tcW w:w="709"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2,19</w:t>
            </w:r>
          </w:p>
        </w:tc>
        <w:tc>
          <w:tcPr>
            <w:tcW w:w="1273"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094</w:t>
            </w:r>
          </w:p>
        </w:tc>
        <w:tc>
          <w:tcPr>
            <w:tcW w:w="3402" w:type="dxa"/>
            <w:shd w:val="clear" w:color="auto" w:fill="auto"/>
          </w:tcPr>
          <w:p w:rsidR="00401F13" w:rsidRPr="001D0DB6" w:rsidRDefault="00905D95"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seda - material: celulose vegetal , comprimento: 60 cm, largura: 48 cm, cor: variada ( de acordo com demanda do solicitante) , gramatura: 18 g/m. </w:t>
            </w:r>
            <w:proofErr w:type="spellStart"/>
            <w:r w:rsidRPr="001D0DB6">
              <w:rPr>
                <w:rFonts w:ascii="Arial" w:hAnsi="Arial" w:cs="Arial"/>
                <w:sz w:val="20"/>
                <w:szCs w:val="20"/>
              </w:rPr>
              <w:t>Catmat</w:t>
            </w:r>
            <w:proofErr w:type="spellEnd"/>
            <w:r w:rsidRPr="001D0DB6">
              <w:rPr>
                <w:rFonts w:ascii="Arial" w:hAnsi="Arial" w:cs="Arial"/>
                <w:sz w:val="20"/>
                <w:szCs w:val="20"/>
              </w:rPr>
              <w:t>: 387866</w:t>
            </w:r>
          </w:p>
        </w:tc>
        <w:tc>
          <w:tcPr>
            <w:tcW w:w="709"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1000</w:t>
            </w:r>
          </w:p>
        </w:tc>
        <w:tc>
          <w:tcPr>
            <w:tcW w:w="1418"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0,41</w:t>
            </w:r>
          </w:p>
        </w:tc>
        <w:tc>
          <w:tcPr>
            <w:tcW w:w="1273" w:type="dxa"/>
            <w:shd w:val="clear" w:color="auto" w:fill="auto"/>
          </w:tcPr>
          <w:p w:rsidR="00401F13" w:rsidRPr="001D0DB6" w:rsidRDefault="00905D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410,00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095</w:t>
            </w:r>
          </w:p>
        </w:tc>
        <w:tc>
          <w:tcPr>
            <w:tcW w:w="3402" w:type="dxa"/>
            <w:shd w:val="clear" w:color="auto" w:fill="auto"/>
          </w:tcPr>
          <w:p w:rsidR="00401F13" w:rsidRPr="001D0DB6" w:rsidRDefault="00122E9C"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w:t>
            </w:r>
            <w:proofErr w:type="spellStart"/>
            <w:r w:rsidRPr="001D0DB6">
              <w:rPr>
                <w:rFonts w:ascii="Arial" w:hAnsi="Arial" w:cs="Arial"/>
                <w:sz w:val="20"/>
                <w:szCs w:val="20"/>
              </w:rPr>
              <w:t>vergê</w:t>
            </w:r>
            <w:proofErr w:type="spellEnd"/>
            <w:r w:rsidRPr="001D0DB6">
              <w:rPr>
                <w:rFonts w:ascii="Arial" w:hAnsi="Arial" w:cs="Arial"/>
                <w:sz w:val="20"/>
                <w:szCs w:val="20"/>
              </w:rPr>
              <w:t xml:space="preserve"> - material: celulose vegetal , cor: diversas (de acordo com a demanda do solicitante), gramatura: 120 g/m2, dimensões: 210x297 mm, comprimento: 297 mm, largura: 210 mm, formato: a4, caixa com 50 folhas. </w:t>
            </w:r>
            <w:proofErr w:type="spellStart"/>
            <w:r w:rsidRPr="001D0DB6">
              <w:rPr>
                <w:rFonts w:ascii="Arial" w:hAnsi="Arial" w:cs="Arial"/>
                <w:sz w:val="20"/>
                <w:szCs w:val="20"/>
              </w:rPr>
              <w:t>Catmat</w:t>
            </w:r>
            <w:proofErr w:type="spellEnd"/>
            <w:r w:rsidRPr="001D0DB6">
              <w:rPr>
                <w:rFonts w:ascii="Arial" w:hAnsi="Arial" w:cs="Arial"/>
                <w:sz w:val="20"/>
                <w:szCs w:val="20"/>
              </w:rPr>
              <w:t>: 256620</w:t>
            </w:r>
          </w:p>
        </w:tc>
        <w:tc>
          <w:tcPr>
            <w:tcW w:w="709"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25,95</w:t>
            </w:r>
          </w:p>
        </w:tc>
        <w:tc>
          <w:tcPr>
            <w:tcW w:w="1273"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259,50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096</w:t>
            </w:r>
          </w:p>
        </w:tc>
        <w:tc>
          <w:tcPr>
            <w:tcW w:w="3402" w:type="dxa"/>
            <w:shd w:val="clear" w:color="auto" w:fill="auto"/>
          </w:tcPr>
          <w:p w:rsidR="00401F13" w:rsidRPr="001D0DB6" w:rsidRDefault="00122E9C"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material: polipropileno , tipo: porta documento , largura: 250 mm, altura: 340 mm, lombada: 55 mm, cor: azul , características adicionais: com elástico. </w:t>
            </w:r>
            <w:proofErr w:type="spellStart"/>
            <w:r w:rsidRPr="001D0DB6">
              <w:rPr>
                <w:rFonts w:ascii="Arial" w:hAnsi="Arial" w:cs="Arial"/>
                <w:sz w:val="20"/>
                <w:szCs w:val="20"/>
              </w:rPr>
              <w:t>Catmat</w:t>
            </w:r>
            <w:proofErr w:type="spellEnd"/>
            <w:r w:rsidRPr="001D0DB6">
              <w:rPr>
                <w:rFonts w:ascii="Arial" w:hAnsi="Arial" w:cs="Arial"/>
                <w:sz w:val="20"/>
                <w:szCs w:val="20"/>
              </w:rPr>
              <w:t>: 400279</w:t>
            </w:r>
          </w:p>
        </w:tc>
        <w:tc>
          <w:tcPr>
            <w:tcW w:w="709"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4,70</w:t>
            </w:r>
          </w:p>
        </w:tc>
        <w:tc>
          <w:tcPr>
            <w:tcW w:w="1273" w:type="dxa"/>
            <w:shd w:val="clear" w:color="auto" w:fill="auto"/>
          </w:tcPr>
          <w:p w:rsidR="00401F13" w:rsidRPr="001D0DB6" w:rsidRDefault="00122E9C"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94,00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097</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catálogo - material: couro sintético , tipo: catálogo , largura: 330 mm, altura: 240 mm, cor: preta , capacidade: 100 envelopes </w:t>
            </w:r>
            <w:proofErr w:type="spellStart"/>
            <w:r w:rsidRPr="001D0DB6">
              <w:rPr>
                <w:rFonts w:ascii="Arial" w:hAnsi="Arial" w:cs="Arial"/>
                <w:sz w:val="20"/>
                <w:szCs w:val="20"/>
              </w:rPr>
              <w:lastRenderedPageBreak/>
              <w:t>plasticos</w:t>
            </w:r>
            <w:proofErr w:type="spellEnd"/>
            <w:r w:rsidRPr="001D0DB6">
              <w:rPr>
                <w:rFonts w:ascii="Arial" w:hAnsi="Arial" w:cs="Arial"/>
                <w:sz w:val="20"/>
                <w:szCs w:val="20"/>
              </w:rPr>
              <w:t xml:space="preserve"> </w:t>
            </w:r>
            <w:proofErr w:type="spellStart"/>
            <w:r w:rsidRPr="001D0DB6">
              <w:rPr>
                <w:rFonts w:ascii="Arial" w:hAnsi="Arial" w:cs="Arial"/>
                <w:sz w:val="20"/>
                <w:szCs w:val="20"/>
              </w:rPr>
              <w:t>fl</w:t>
            </w:r>
            <w:proofErr w:type="spellEnd"/>
            <w:r w:rsidRPr="001D0DB6">
              <w:rPr>
                <w:rFonts w:ascii="Arial" w:hAnsi="Arial" w:cs="Arial"/>
                <w:sz w:val="20"/>
                <w:szCs w:val="20"/>
              </w:rPr>
              <w:t xml:space="preserve">, características adicionais 1: com quatro furos. </w:t>
            </w:r>
            <w:proofErr w:type="spellStart"/>
            <w:r w:rsidRPr="001D0DB6">
              <w:rPr>
                <w:rFonts w:ascii="Arial" w:hAnsi="Arial" w:cs="Arial"/>
                <w:sz w:val="20"/>
                <w:szCs w:val="20"/>
              </w:rPr>
              <w:t>Catmat</w:t>
            </w:r>
            <w:proofErr w:type="spellEnd"/>
            <w:r w:rsidRPr="001D0DB6">
              <w:rPr>
                <w:rFonts w:ascii="Arial" w:hAnsi="Arial" w:cs="Arial"/>
                <w:sz w:val="20"/>
                <w:szCs w:val="20"/>
              </w:rPr>
              <w:t>: 616803</w:t>
            </w:r>
          </w:p>
        </w:tc>
        <w:tc>
          <w:tcPr>
            <w:tcW w:w="709"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15,55</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155,50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098</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classificadora cartão duplo - Pasta arquivo material: cartão prensado plastificado , tipo: com abas e elástico , largura: 230 mm, cor: azul , comprimento: 350 mm, aplicação: arquivamento de papeis. </w:t>
            </w:r>
            <w:proofErr w:type="spellStart"/>
            <w:r w:rsidRPr="001D0DB6">
              <w:rPr>
                <w:rFonts w:ascii="Arial" w:hAnsi="Arial" w:cs="Arial"/>
                <w:sz w:val="20"/>
                <w:szCs w:val="20"/>
              </w:rPr>
              <w:t>Catmat</w:t>
            </w:r>
            <w:proofErr w:type="spellEnd"/>
            <w:r w:rsidRPr="001D0DB6">
              <w:rPr>
                <w:rFonts w:ascii="Arial" w:hAnsi="Arial" w:cs="Arial"/>
                <w:sz w:val="20"/>
                <w:szCs w:val="20"/>
              </w:rPr>
              <w:t>: 248163</w:t>
            </w:r>
          </w:p>
        </w:tc>
        <w:tc>
          <w:tcPr>
            <w:tcW w:w="709"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3,40</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680,00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099</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classificador az - Pasta arquivo material: papelão reciclado, tipo: classificador az , largura: 350 mm, altura: 280 mm, lombada: 80 mm, Características adicionais 3: com 02 furos, formato ofício. </w:t>
            </w:r>
            <w:proofErr w:type="spellStart"/>
            <w:r w:rsidRPr="001D0DB6">
              <w:rPr>
                <w:rFonts w:ascii="Arial" w:hAnsi="Arial" w:cs="Arial"/>
                <w:sz w:val="20"/>
                <w:szCs w:val="20"/>
              </w:rPr>
              <w:t>Catmat</w:t>
            </w:r>
            <w:proofErr w:type="spellEnd"/>
            <w:r w:rsidRPr="001D0DB6">
              <w:rPr>
                <w:rFonts w:ascii="Arial" w:hAnsi="Arial" w:cs="Arial"/>
                <w:sz w:val="20"/>
                <w:szCs w:val="20"/>
              </w:rPr>
              <w:t>: 413705</w:t>
            </w:r>
          </w:p>
        </w:tc>
        <w:tc>
          <w:tcPr>
            <w:tcW w:w="709"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16,07</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321,40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elástica - Pasta arquivo material: polipropileno , largura: 235 mm, altura: 350 mm, cor: azul , características adicionais: com aba e elástico , aplicação: arquivo de documento. </w:t>
            </w:r>
            <w:proofErr w:type="spellStart"/>
            <w:r w:rsidRPr="001D0DB6">
              <w:rPr>
                <w:rFonts w:ascii="Arial" w:hAnsi="Arial" w:cs="Arial"/>
                <w:sz w:val="20"/>
                <w:szCs w:val="20"/>
              </w:rPr>
              <w:t>Catmat</w:t>
            </w:r>
            <w:proofErr w:type="spellEnd"/>
            <w:r w:rsidRPr="001D0DB6">
              <w:rPr>
                <w:rFonts w:ascii="Arial" w:hAnsi="Arial" w:cs="Arial"/>
                <w:sz w:val="20"/>
                <w:szCs w:val="20"/>
              </w:rPr>
              <w:t>: 396490</w:t>
            </w:r>
          </w:p>
        </w:tc>
        <w:tc>
          <w:tcPr>
            <w:tcW w:w="709"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4,29</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214,50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101</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pequena - material: polipropileno , largura: 180 mm, altura: 245 mm, tamanho: a1 , aplicação: documentos , características adicionais 3: transparente / com elástico. </w:t>
            </w:r>
            <w:proofErr w:type="spellStart"/>
            <w:r w:rsidRPr="001D0DB6">
              <w:rPr>
                <w:rFonts w:ascii="Arial" w:hAnsi="Arial" w:cs="Arial"/>
                <w:sz w:val="20"/>
                <w:szCs w:val="20"/>
              </w:rPr>
              <w:t>Catmat</w:t>
            </w:r>
            <w:proofErr w:type="spellEnd"/>
            <w:r w:rsidRPr="001D0DB6">
              <w:rPr>
                <w:rFonts w:ascii="Arial" w:hAnsi="Arial" w:cs="Arial"/>
                <w:sz w:val="20"/>
                <w:szCs w:val="20"/>
              </w:rPr>
              <w:t>: 396496</w:t>
            </w:r>
          </w:p>
        </w:tc>
        <w:tc>
          <w:tcPr>
            <w:tcW w:w="709"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2,24</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224,00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102</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plastificada - material: cartolina plastificada , tipo: abas e elástico , cor: variada , gramatura: 180 g/m2, tamanho: ofício. </w:t>
            </w:r>
            <w:proofErr w:type="spellStart"/>
            <w:r w:rsidRPr="001D0DB6">
              <w:rPr>
                <w:rFonts w:ascii="Arial" w:hAnsi="Arial" w:cs="Arial"/>
                <w:sz w:val="20"/>
                <w:szCs w:val="20"/>
              </w:rPr>
              <w:t>Catmat</w:t>
            </w:r>
            <w:proofErr w:type="spellEnd"/>
            <w:r w:rsidRPr="001D0DB6">
              <w:rPr>
                <w:rFonts w:ascii="Arial" w:hAnsi="Arial" w:cs="Arial"/>
                <w:sz w:val="20"/>
                <w:szCs w:val="20"/>
              </w:rPr>
              <w:t>: 464302</w:t>
            </w:r>
          </w:p>
        </w:tc>
        <w:tc>
          <w:tcPr>
            <w:tcW w:w="709"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350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3,60</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1.260,00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103</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sanfonada - material: polipropileno , tipo: sanfonada , largura: 280 mm, altura: 380 mm, lombada: 90 mm, cor: incolor, características adicionais 1: 31 divisões internas, espessura 0,90mm. </w:t>
            </w:r>
            <w:proofErr w:type="spellStart"/>
            <w:r w:rsidRPr="001D0DB6">
              <w:rPr>
                <w:rFonts w:ascii="Arial" w:hAnsi="Arial" w:cs="Arial"/>
                <w:sz w:val="20"/>
                <w:szCs w:val="20"/>
              </w:rPr>
              <w:t>Catmat</w:t>
            </w:r>
            <w:proofErr w:type="spellEnd"/>
            <w:r w:rsidRPr="001D0DB6">
              <w:rPr>
                <w:rFonts w:ascii="Arial" w:hAnsi="Arial" w:cs="Arial"/>
                <w:sz w:val="20"/>
                <w:szCs w:val="20"/>
              </w:rPr>
              <w:t>: 314896</w:t>
            </w:r>
          </w:p>
        </w:tc>
        <w:tc>
          <w:tcPr>
            <w:tcW w:w="709"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25,88</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776,40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104</w:t>
            </w:r>
          </w:p>
        </w:tc>
        <w:tc>
          <w:tcPr>
            <w:tcW w:w="3402" w:type="dxa"/>
            <w:shd w:val="clear" w:color="auto" w:fill="auto"/>
          </w:tcPr>
          <w:p w:rsidR="00401F13" w:rsidRPr="001D0DB6" w:rsidRDefault="000405B0"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Pasta arquivo - suspensa de papelão - Pasta arquivo material: cartão timbó marmorizado , tipo: suspensa com haste plástica inteiriça , largura: 360 mm, altura: 240 mm, lombada: 5 mm, cor: marrom , gramatura: 500 g/m2, características adicionais 3: plastificada, reforço externo, visor e etiqueta. Catmat:396971</w:t>
            </w:r>
          </w:p>
        </w:tc>
        <w:tc>
          <w:tcPr>
            <w:tcW w:w="709" w:type="dxa"/>
            <w:shd w:val="clear" w:color="auto" w:fill="auto"/>
          </w:tcPr>
          <w:p w:rsidR="00401F13" w:rsidRPr="001D0DB6" w:rsidRDefault="000405B0" w:rsidP="000405B0">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2,78</w:t>
            </w:r>
          </w:p>
        </w:tc>
        <w:tc>
          <w:tcPr>
            <w:tcW w:w="1273" w:type="dxa"/>
            <w:shd w:val="clear" w:color="auto" w:fill="auto"/>
          </w:tcPr>
          <w:p w:rsidR="00401F13" w:rsidRPr="001D0DB6" w:rsidRDefault="000405B0"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556,00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105</w:t>
            </w:r>
          </w:p>
        </w:tc>
        <w:tc>
          <w:tcPr>
            <w:tcW w:w="3402" w:type="dxa"/>
            <w:shd w:val="clear" w:color="auto" w:fill="auto"/>
          </w:tcPr>
          <w:p w:rsidR="00401F13" w:rsidRPr="001D0DB6" w:rsidRDefault="006A1A77"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Pasta arquivo - trilho pa</w:t>
            </w:r>
            <w:r w:rsidR="00A31AFA" w:rsidRPr="001D0DB6">
              <w:rPr>
                <w:rFonts w:ascii="Arial" w:hAnsi="Arial" w:cs="Arial"/>
                <w:sz w:val="20"/>
                <w:szCs w:val="20"/>
              </w:rPr>
              <w:t>pelão - material: polipropileno</w:t>
            </w:r>
            <w:r w:rsidRPr="001D0DB6">
              <w:rPr>
                <w:rFonts w:ascii="Arial" w:hAnsi="Arial" w:cs="Arial"/>
                <w:sz w:val="20"/>
                <w:szCs w:val="20"/>
              </w:rPr>
              <w:t xml:space="preserve">, tipo: trilho , largura: 240 mm, altura: 340 mm, cor: azul, características adicionais 2: </w:t>
            </w:r>
            <w:r w:rsidRPr="001D0DB6">
              <w:rPr>
                <w:rFonts w:ascii="Arial" w:hAnsi="Arial" w:cs="Arial"/>
                <w:sz w:val="20"/>
                <w:szCs w:val="20"/>
              </w:rPr>
              <w:lastRenderedPageBreak/>
              <w:t xml:space="preserve">grampo trilho plástico. </w:t>
            </w:r>
            <w:proofErr w:type="spellStart"/>
            <w:r w:rsidRPr="001D0DB6">
              <w:rPr>
                <w:rFonts w:ascii="Arial" w:hAnsi="Arial" w:cs="Arial"/>
                <w:sz w:val="20"/>
                <w:szCs w:val="20"/>
              </w:rPr>
              <w:t>Catmat</w:t>
            </w:r>
            <w:proofErr w:type="spellEnd"/>
            <w:r w:rsidRPr="001D0DB6">
              <w:rPr>
                <w:rFonts w:ascii="Arial" w:hAnsi="Arial" w:cs="Arial"/>
                <w:sz w:val="20"/>
                <w:szCs w:val="20"/>
              </w:rPr>
              <w:t>: 615121</w:t>
            </w:r>
          </w:p>
        </w:tc>
        <w:tc>
          <w:tcPr>
            <w:tcW w:w="709" w:type="dxa"/>
            <w:shd w:val="clear" w:color="auto" w:fill="auto"/>
          </w:tcPr>
          <w:p w:rsidR="00401F13" w:rsidRPr="001D0DB6" w:rsidRDefault="006A1A77"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Und</w:t>
            </w:r>
          </w:p>
        </w:tc>
        <w:tc>
          <w:tcPr>
            <w:tcW w:w="1134" w:type="dxa"/>
            <w:shd w:val="clear" w:color="auto" w:fill="auto"/>
          </w:tcPr>
          <w:p w:rsidR="00401F13" w:rsidRPr="001D0DB6" w:rsidRDefault="006A1A77"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150</w:t>
            </w:r>
          </w:p>
        </w:tc>
        <w:tc>
          <w:tcPr>
            <w:tcW w:w="1418" w:type="dxa"/>
            <w:shd w:val="clear" w:color="auto" w:fill="auto"/>
          </w:tcPr>
          <w:p w:rsidR="00401F13" w:rsidRPr="001D0DB6" w:rsidRDefault="006A1A77"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3,04</w:t>
            </w:r>
          </w:p>
        </w:tc>
        <w:tc>
          <w:tcPr>
            <w:tcW w:w="1273" w:type="dxa"/>
            <w:shd w:val="clear" w:color="auto" w:fill="auto"/>
          </w:tcPr>
          <w:p w:rsidR="00401F13" w:rsidRPr="001D0DB6" w:rsidRDefault="006A1A77"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456,00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106</w:t>
            </w:r>
          </w:p>
        </w:tc>
        <w:tc>
          <w:tcPr>
            <w:tcW w:w="3402" w:type="dxa"/>
            <w:shd w:val="clear" w:color="auto" w:fill="auto"/>
          </w:tcPr>
          <w:p w:rsidR="00401F13" w:rsidRPr="001D0DB6" w:rsidRDefault="00A31AFA"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Perfurador papel - material: metal, tipo: mesa , capacidade perfuração: 50 </w:t>
            </w:r>
            <w:proofErr w:type="spellStart"/>
            <w:r w:rsidRPr="001D0DB6">
              <w:rPr>
                <w:rFonts w:ascii="Arial" w:hAnsi="Arial" w:cs="Arial"/>
                <w:sz w:val="20"/>
                <w:szCs w:val="20"/>
              </w:rPr>
              <w:t>fl</w:t>
            </w:r>
            <w:proofErr w:type="spellEnd"/>
            <w:r w:rsidRPr="001D0DB6">
              <w:rPr>
                <w:rFonts w:ascii="Arial" w:hAnsi="Arial" w:cs="Arial"/>
                <w:sz w:val="20"/>
                <w:szCs w:val="20"/>
              </w:rPr>
              <w:t xml:space="preserve">, funcionamento: manual , características adicionais: com marginador e aparador , quantidade furos: 2 un. </w:t>
            </w:r>
            <w:proofErr w:type="spellStart"/>
            <w:r w:rsidRPr="001D0DB6">
              <w:rPr>
                <w:rFonts w:ascii="Arial" w:hAnsi="Arial" w:cs="Arial"/>
                <w:sz w:val="20"/>
                <w:szCs w:val="20"/>
              </w:rPr>
              <w:t>Catmat</w:t>
            </w:r>
            <w:proofErr w:type="spellEnd"/>
            <w:r w:rsidRPr="001D0DB6">
              <w:rPr>
                <w:rFonts w:ascii="Arial" w:hAnsi="Arial" w:cs="Arial"/>
                <w:sz w:val="20"/>
                <w:szCs w:val="20"/>
              </w:rPr>
              <w:t>: 434707</w:t>
            </w:r>
          </w:p>
        </w:tc>
        <w:tc>
          <w:tcPr>
            <w:tcW w:w="709"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46,56</w:t>
            </w:r>
          </w:p>
        </w:tc>
        <w:tc>
          <w:tcPr>
            <w:tcW w:w="1273"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465,50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107</w:t>
            </w:r>
          </w:p>
        </w:tc>
        <w:tc>
          <w:tcPr>
            <w:tcW w:w="3402" w:type="dxa"/>
            <w:shd w:val="clear" w:color="auto" w:fill="auto"/>
          </w:tcPr>
          <w:p w:rsidR="00401F13" w:rsidRPr="001D0DB6" w:rsidRDefault="00A31AFA"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Pincel - 250 mm - material cabo: plástico , tipo cerdas: pelo sintético , formato: chato , tamanho: 250 mm. </w:t>
            </w:r>
            <w:proofErr w:type="spellStart"/>
            <w:r w:rsidRPr="001D0DB6">
              <w:rPr>
                <w:rFonts w:ascii="Arial" w:hAnsi="Arial" w:cs="Arial"/>
                <w:sz w:val="20"/>
                <w:szCs w:val="20"/>
              </w:rPr>
              <w:t>Catmat</w:t>
            </w:r>
            <w:proofErr w:type="spellEnd"/>
            <w:r w:rsidRPr="001D0DB6">
              <w:rPr>
                <w:rFonts w:ascii="Arial" w:hAnsi="Arial" w:cs="Arial"/>
                <w:sz w:val="20"/>
                <w:szCs w:val="20"/>
              </w:rPr>
              <w:t>: 468753</w:t>
            </w:r>
          </w:p>
        </w:tc>
        <w:tc>
          <w:tcPr>
            <w:tcW w:w="709"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5,66</w:t>
            </w:r>
          </w:p>
        </w:tc>
        <w:tc>
          <w:tcPr>
            <w:tcW w:w="1273"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283,00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108</w:t>
            </w:r>
          </w:p>
        </w:tc>
        <w:tc>
          <w:tcPr>
            <w:tcW w:w="3402" w:type="dxa"/>
            <w:shd w:val="clear" w:color="auto" w:fill="auto"/>
          </w:tcPr>
          <w:p w:rsidR="00401F13" w:rsidRPr="001D0DB6" w:rsidRDefault="00A31AFA"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Pincel atômico - material: plástico , tipo ponta: feltro 6 mm , tipo carga: recarregável , cor tinta: variada ( de acordo com a demanda do solicitante). Catmat:267479</w:t>
            </w:r>
          </w:p>
        </w:tc>
        <w:tc>
          <w:tcPr>
            <w:tcW w:w="709"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300</w:t>
            </w:r>
          </w:p>
        </w:tc>
        <w:tc>
          <w:tcPr>
            <w:tcW w:w="1418"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3,12</w:t>
            </w:r>
          </w:p>
        </w:tc>
        <w:tc>
          <w:tcPr>
            <w:tcW w:w="1273"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936,00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109</w:t>
            </w:r>
          </w:p>
        </w:tc>
        <w:tc>
          <w:tcPr>
            <w:tcW w:w="3402" w:type="dxa"/>
            <w:shd w:val="clear" w:color="auto" w:fill="auto"/>
          </w:tcPr>
          <w:p w:rsidR="00401F13" w:rsidRPr="001D0DB6" w:rsidRDefault="00A31AFA"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Pincel atômico - 12 cores - material: plástico , tipo ponta: feltro , tipo carga: recarregável , cor tinta: variada , características adicionais: com 2 espessura escrita 2,5 e 5,5 mm, tinta permanente. </w:t>
            </w:r>
            <w:proofErr w:type="spellStart"/>
            <w:r w:rsidRPr="001D0DB6">
              <w:rPr>
                <w:rFonts w:ascii="Arial" w:hAnsi="Arial" w:cs="Arial"/>
                <w:sz w:val="20"/>
                <w:szCs w:val="20"/>
              </w:rPr>
              <w:t>Catmat</w:t>
            </w:r>
            <w:proofErr w:type="spellEnd"/>
            <w:r w:rsidRPr="001D0DB6">
              <w:rPr>
                <w:rFonts w:ascii="Arial" w:hAnsi="Arial" w:cs="Arial"/>
                <w:sz w:val="20"/>
                <w:szCs w:val="20"/>
              </w:rPr>
              <w:t>: 299292</w:t>
            </w:r>
          </w:p>
        </w:tc>
        <w:tc>
          <w:tcPr>
            <w:tcW w:w="709"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Cx</w:t>
            </w:r>
          </w:p>
        </w:tc>
        <w:tc>
          <w:tcPr>
            <w:tcW w:w="1134"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22,67</w:t>
            </w:r>
          </w:p>
        </w:tc>
        <w:tc>
          <w:tcPr>
            <w:tcW w:w="1273"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1.133,50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110</w:t>
            </w:r>
          </w:p>
        </w:tc>
        <w:tc>
          <w:tcPr>
            <w:tcW w:w="3402" w:type="dxa"/>
            <w:shd w:val="clear" w:color="auto" w:fill="auto"/>
          </w:tcPr>
          <w:p w:rsidR="00401F13" w:rsidRPr="001D0DB6" w:rsidRDefault="00A31AFA"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Pincel para pintura - material cabo: plástico , tipo cerdas: natural , tamanho: 230 m. Catmat:453215</w:t>
            </w:r>
          </w:p>
        </w:tc>
        <w:tc>
          <w:tcPr>
            <w:tcW w:w="709"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w:t>
            </w:r>
          </w:p>
        </w:tc>
        <w:tc>
          <w:tcPr>
            <w:tcW w:w="1273" w:type="dxa"/>
            <w:shd w:val="clear" w:color="auto" w:fill="auto"/>
          </w:tcPr>
          <w:p w:rsidR="00401F13" w:rsidRPr="001D0DB6" w:rsidRDefault="00A31AFA"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43,80</w:t>
            </w:r>
          </w:p>
        </w:tc>
      </w:tr>
      <w:tr w:rsidR="00C303DC" w:rsidRPr="001D0DB6" w:rsidTr="00463298">
        <w:trPr>
          <w:jc w:val="center"/>
        </w:trPr>
        <w:tc>
          <w:tcPr>
            <w:tcW w:w="566" w:type="dxa"/>
            <w:shd w:val="clear" w:color="auto" w:fill="auto"/>
            <w:vAlign w:val="center"/>
          </w:tcPr>
          <w:p w:rsidR="00401F13" w:rsidRPr="001D0DB6" w:rsidRDefault="00401F1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111</w:t>
            </w:r>
          </w:p>
        </w:tc>
        <w:tc>
          <w:tcPr>
            <w:tcW w:w="3402" w:type="dxa"/>
            <w:shd w:val="clear" w:color="auto" w:fill="auto"/>
          </w:tcPr>
          <w:p w:rsidR="00401F13" w:rsidRPr="001D0DB6" w:rsidRDefault="00770872" w:rsidP="008C7700">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Pincel quadro branco - magnético material: plástico , material ponta: fibra sintética , tipo carga: recarregável , cor: diversas ( de acordo com a demanda do solicitante) , características adicionais: escrita 2mm, ponta arredondada. </w:t>
            </w:r>
            <w:proofErr w:type="spellStart"/>
            <w:r w:rsidRPr="001D0DB6">
              <w:rPr>
                <w:rFonts w:ascii="Arial" w:hAnsi="Arial" w:cs="Arial"/>
                <w:sz w:val="20"/>
                <w:szCs w:val="20"/>
              </w:rPr>
              <w:t>Catmat</w:t>
            </w:r>
            <w:proofErr w:type="spellEnd"/>
            <w:r w:rsidRPr="001D0DB6">
              <w:rPr>
                <w:rFonts w:ascii="Arial" w:hAnsi="Arial" w:cs="Arial"/>
                <w:sz w:val="20"/>
                <w:szCs w:val="20"/>
              </w:rPr>
              <w:t>: 409983</w:t>
            </w:r>
          </w:p>
        </w:tc>
        <w:tc>
          <w:tcPr>
            <w:tcW w:w="709" w:type="dxa"/>
            <w:shd w:val="clear" w:color="auto" w:fill="auto"/>
          </w:tcPr>
          <w:p w:rsidR="00401F13"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401F13"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500</w:t>
            </w:r>
          </w:p>
        </w:tc>
        <w:tc>
          <w:tcPr>
            <w:tcW w:w="1418" w:type="dxa"/>
            <w:shd w:val="clear" w:color="auto" w:fill="auto"/>
          </w:tcPr>
          <w:p w:rsidR="00401F13"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5,12</w:t>
            </w:r>
          </w:p>
        </w:tc>
        <w:tc>
          <w:tcPr>
            <w:tcW w:w="1273" w:type="dxa"/>
            <w:shd w:val="clear" w:color="auto" w:fill="auto"/>
          </w:tcPr>
          <w:p w:rsidR="00401F13"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2.560,00</w:t>
            </w:r>
          </w:p>
        </w:tc>
      </w:tr>
      <w:tr w:rsidR="00C303DC" w:rsidRPr="001D0DB6" w:rsidTr="00463298">
        <w:trPr>
          <w:jc w:val="center"/>
        </w:trPr>
        <w:tc>
          <w:tcPr>
            <w:tcW w:w="566" w:type="dxa"/>
            <w:shd w:val="clear" w:color="auto" w:fill="auto"/>
            <w:vAlign w:val="center"/>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112</w:t>
            </w:r>
          </w:p>
        </w:tc>
        <w:tc>
          <w:tcPr>
            <w:tcW w:w="3402" w:type="dxa"/>
            <w:shd w:val="clear" w:color="auto" w:fill="auto"/>
          </w:tcPr>
          <w:p w:rsidR="00770872" w:rsidRPr="001D0DB6" w:rsidRDefault="00770872" w:rsidP="008C7700">
            <w:pPr>
              <w:spacing w:before="24"/>
              <w:ind w:left="57"/>
              <w:jc w:val="both"/>
              <w:rPr>
                <w:rFonts w:ascii="Arial" w:hAnsi="Arial" w:cs="Arial"/>
                <w:sz w:val="20"/>
                <w:szCs w:val="20"/>
              </w:rPr>
            </w:pPr>
            <w:r w:rsidRPr="001D0DB6">
              <w:rPr>
                <w:rFonts w:ascii="Arial" w:hAnsi="Arial" w:cs="Arial"/>
                <w:sz w:val="20"/>
                <w:szCs w:val="20"/>
              </w:rPr>
              <w:t xml:space="preserve">Pincel - tamanho:12 - desenho material cabo: madeira , tipo ponta: chato , material cerda: </w:t>
            </w:r>
            <w:proofErr w:type="spellStart"/>
            <w:r w:rsidRPr="001D0DB6">
              <w:rPr>
                <w:rFonts w:ascii="Arial" w:hAnsi="Arial" w:cs="Arial"/>
                <w:sz w:val="20"/>
                <w:szCs w:val="20"/>
              </w:rPr>
              <w:t>pêlo</w:t>
            </w:r>
            <w:proofErr w:type="spellEnd"/>
            <w:r w:rsidRPr="001D0DB6">
              <w:rPr>
                <w:rFonts w:ascii="Arial" w:hAnsi="Arial" w:cs="Arial"/>
                <w:sz w:val="20"/>
                <w:szCs w:val="20"/>
              </w:rPr>
              <w:t xml:space="preserve"> sintético , tamanho: 12. </w:t>
            </w:r>
            <w:proofErr w:type="spellStart"/>
            <w:r w:rsidRPr="001D0DB6">
              <w:rPr>
                <w:rFonts w:ascii="Arial" w:hAnsi="Arial" w:cs="Arial"/>
                <w:sz w:val="20"/>
                <w:szCs w:val="20"/>
              </w:rPr>
              <w:t>Catmat</w:t>
            </w:r>
            <w:proofErr w:type="spellEnd"/>
            <w:r w:rsidRPr="001D0DB6">
              <w:rPr>
                <w:rFonts w:ascii="Arial" w:hAnsi="Arial" w:cs="Arial"/>
                <w:sz w:val="20"/>
                <w:szCs w:val="20"/>
              </w:rPr>
              <w:t>: 393613</w:t>
            </w:r>
          </w:p>
        </w:tc>
        <w:tc>
          <w:tcPr>
            <w:tcW w:w="709"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w:t>
            </w:r>
          </w:p>
        </w:tc>
        <w:tc>
          <w:tcPr>
            <w:tcW w:w="1418"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4,31</w:t>
            </w:r>
          </w:p>
        </w:tc>
        <w:tc>
          <w:tcPr>
            <w:tcW w:w="1273"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172,40</w:t>
            </w:r>
          </w:p>
        </w:tc>
      </w:tr>
      <w:tr w:rsidR="00C303DC" w:rsidRPr="001D0DB6" w:rsidTr="00463298">
        <w:trPr>
          <w:jc w:val="center"/>
        </w:trPr>
        <w:tc>
          <w:tcPr>
            <w:tcW w:w="566" w:type="dxa"/>
            <w:shd w:val="clear" w:color="auto" w:fill="auto"/>
            <w:vAlign w:val="center"/>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113</w:t>
            </w:r>
          </w:p>
        </w:tc>
        <w:tc>
          <w:tcPr>
            <w:tcW w:w="3402" w:type="dxa"/>
            <w:shd w:val="clear" w:color="auto" w:fill="auto"/>
          </w:tcPr>
          <w:p w:rsidR="00770872" w:rsidRPr="001D0DB6" w:rsidRDefault="00770872" w:rsidP="008C7700">
            <w:pPr>
              <w:spacing w:before="24"/>
              <w:ind w:left="57"/>
              <w:jc w:val="both"/>
              <w:rPr>
                <w:rFonts w:ascii="Arial" w:hAnsi="Arial" w:cs="Arial"/>
                <w:sz w:val="20"/>
                <w:szCs w:val="20"/>
              </w:rPr>
            </w:pPr>
            <w:r w:rsidRPr="001D0DB6">
              <w:rPr>
                <w:rFonts w:ascii="Arial" w:hAnsi="Arial" w:cs="Arial"/>
                <w:sz w:val="20"/>
                <w:szCs w:val="20"/>
              </w:rPr>
              <w:t xml:space="preserve">Pistola aplicadora - tensão alimentação: 110/220 v, potência: 250 w, aplicação: colagem , características adicionais: profissional, compatível bastão silicone. </w:t>
            </w:r>
            <w:proofErr w:type="spellStart"/>
            <w:r w:rsidRPr="001D0DB6">
              <w:rPr>
                <w:rFonts w:ascii="Arial" w:hAnsi="Arial" w:cs="Arial"/>
                <w:sz w:val="20"/>
                <w:szCs w:val="20"/>
              </w:rPr>
              <w:t>Catmat</w:t>
            </w:r>
            <w:proofErr w:type="spellEnd"/>
            <w:r w:rsidRPr="001D0DB6">
              <w:rPr>
                <w:rFonts w:ascii="Arial" w:hAnsi="Arial" w:cs="Arial"/>
                <w:sz w:val="20"/>
                <w:szCs w:val="20"/>
              </w:rPr>
              <w:t>: 378826</w:t>
            </w:r>
          </w:p>
        </w:tc>
        <w:tc>
          <w:tcPr>
            <w:tcW w:w="709"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1418"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37,96</w:t>
            </w:r>
          </w:p>
        </w:tc>
        <w:tc>
          <w:tcPr>
            <w:tcW w:w="1273"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3.796,00</w:t>
            </w:r>
          </w:p>
        </w:tc>
      </w:tr>
      <w:tr w:rsidR="00C303DC" w:rsidRPr="001D0DB6" w:rsidTr="00463298">
        <w:trPr>
          <w:jc w:val="center"/>
        </w:trPr>
        <w:tc>
          <w:tcPr>
            <w:tcW w:w="566" w:type="dxa"/>
            <w:shd w:val="clear" w:color="auto" w:fill="auto"/>
            <w:vAlign w:val="center"/>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114</w:t>
            </w:r>
          </w:p>
        </w:tc>
        <w:tc>
          <w:tcPr>
            <w:tcW w:w="3402" w:type="dxa"/>
            <w:shd w:val="clear" w:color="auto" w:fill="auto"/>
          </w:tcPr>
          <w:p w:rsidR="00770872" w:rsidRPr="001D0DB6" w:rsidRDefault="00770872" w:rsidP="008C7700">
            <w:pPr>
              <w:spacing w:before="24"/>
              <w:ind w:left="57"/>
              <w:jc w:val="both"/>
              <w:rPr>
                <w:rFonts w:ascii="Arial" w:hAnsi="Arial" w:cs="Arial"/>
                <w:sz w:val="20"/>
                <w:szCs w:val="20"/>
              </w:rPr>
            </w:pPr>
            <w:r w:rsidRPr="001D0DB6">
              <w:rPr>
                <w:rFonts w:ascii="Arial" w:hAnsi="Arial" w:cs="Arial"/>
                <w:sz w:val="20"/>
                <w:szCs w:val="20"/>
              </w:rPr>
              <w:t xml:space="preserve">Pistola aplicadora - cola fina - Pistola aplicadora potência: 127 w, vazão: 10 kg/h, temperatura trabalho: 205 </w:t>
            </w:r>
            <w:proofErr w:type="spellStart"/>
            <w:r w:rsidRPr="001D0DB6">
              <w:rPr>
                <w:rFonts w:ascii="Arial" w:hAnsi="Arial" w:cs="Arial"/>
                <w:sz w:val="20"/>
                <w:szCs w:val="20"/>
              </w:rPr>
              <w:t>°c</w:t>
            </w:r>
            <w:proofErr w:type="spellEnd"/>
            <w:r w:rsidRPr="001D0DB6">
              <w:rPr>
                <w:rFonts w:ascii="Arial" w:hAnsi="Arial" w:cs="Arial"/>
                <w:sz w:val="20"/>
                <w:szCs w:val="20"/>
              </w:rPr>
              <w:t xml:space="preserve">, aplicação: revestimento embalagens , tipo: pistola cola quente. </w:t>
            </w:r>
            <w:proofErr w:type="spellStart"/>
            <w:r w:rsidRPr="001D0DB6">
              <w:rPr>
                <w:rFonts w:ascii="Arial" w:hAnsi="Arial" w:cs="Arial"/>
                <w:sz w:val="20"/>
                <w:szCs w:val="20"/>
              </w:rPr>
              <w:t>Catmat</w:t>
            </w:r>
            <w:proofErr w:type="spellEnd"/>
            <w:r w:rsidRPr="001D0DB6">
              <w:rPr>
                <w:rFonts w:ascii="Arial" w:hAnsi="Arial" w:cs="Arial"/>
                <w:sz w:val="20"/>
                <w:szCs w:val="20"/>
              </w:rPr>
              <w:t>: 614153</w:t>
            </w:r>
          </w:p>
        </w:tc>
        <w:tc>
          <w:tcPr>
            <w:tcW w:w="709"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1418"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18,83</w:t>
            </w:r>
          </w:p>
        </w:tc>
        <w:tc>
          <w:tcPr>
            <w:tcW w:w="1273" w:type="dxa"/>
            <w:shd w:val="clear" w:color="auto" w:fill="auto"/>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1.883,00</w:t>
            </w:r>
          </w:p>
        </w:tc>
      </w:tr>
      <w:tr w:rsidR="00C303DC" w:rsidRPr="001D0DB6" w:rsidTr="00463298">
        <w:trPr>
          <w:jc w:val="center"/>
        </w:trPr>
        <w:tc>
          <w:tcPr>
            <w:tcW w:w="566" w:type="dxa"/>
            <w:shd w:val="clear" w:color="auto" w:fill="auto"/>
            <w:vAlign w:val="center"/>
          </w:tcPr>
          <w:p w:rsidR="00770872" w:rsidRPr="001D0DB6" w:rsidRDefault="00770872"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115</w:t>
            </w:r>
          </w:p>
        </w:tc>
        <w:tc>
          <w:tcPr>
            <w:tcW w:w="3402" w:type="dxa"/>
            <w:shd w:val="clear" w:color="auto" w:fill="auto"/>
          </w:tcPr>
          <w:p w:rsidR="00770872" w:rsidRPr="001D0DB6" w:rsidRDefault="00E06F31" w:rsidP="008C7700">
            <w:pPr>
              <w:spacing w:before="24"/>
              <w:ind w:left="57"/>
              <w:jc w:val="both"/>
              <w:rPr>
                <w:rFonts w:ascii="Arial" w:hAnsi="Arial" w:cs="Arial"/>
                <w:sz w:val="20"/>
                <w:szCs w:val="20"/>
              </w:rPr>
            </w:pPr>
            <w:r w:rsidRPr="001D0DB6">
              <w:rPr>
                <w:rFonts w:ascii="Arial" w:hAnsi="Arial" w:cs="Arial"/>
                <w:sz w:val="20"/>
                <w:szCs w:val="20"/>
              </w:rPr>
              <w:t xml:space="preserve">Prancheta portátil - material: acrílico , comprimento: 345 mm, largura: 235 </w:t>
            </w:r>
            <w:r w:rsidRPr="001D0DB6">
              <w:rPr>
                <w:rFonts w:ascii="Arial" w:hAnsi="Arial" w:cs="Arial"/>
                <w:sz w:val="20"/>
                <w:szCs w:val="20"/>
              </w:rPr>
              <w:lastRenderedPageBreak/>
              <w:t xml:space="preserve">mm, espessura: 2 mm, cor: cristal , características adicionais: com prendedor de metal e cantos </w:t>
            </w:r>
            <w:proofErr w:type="spellStart"/>
            <w:r w:rsidRPr="001D0DB6">
              <w:rPr>
                <w:rFonts w:ascii="Arial" w:hAnsi="Arial" w:cs="Arial"/>
                <w:sz w:val="20"/>
                <w:szCs w:val="20"/>
              </w:rPr>
              <w:t>arrendondados</w:t>
            </w:r>
            <w:proofErr w:type="spellEnd"/>
            <w:r w:rsidRPr="001D0DB6">
              <w:rPr>
                <w:rFonts w:ascii="Arial" w:hAnsi="Arial" w:cs="Arial"/>
                <w:sz w:val="20"/>
                <w:szCs w:val="20"/>
              </w:rPr>
              <w:t xml:space="preserve">. </w:t>
            </w:r>
            <w:proofErr w:type="spellStart"/>
            <w:r w:rsidRPr="001D0DB6">
              <w:rPr>
                <w:rFonts w:ascii="Arial" w:hAnsi="Arial" w:cs="Arial"/>
                <w:sz w:val="20"/>
                <w:szCs w:val="20"/>
              </w:rPr>
              <w:t>Catmat</w:t>
            </w:r>
            <w:proofErr w:type="spellEnd"/>
            <w:r w:rsidRPr="001D0DB6">
              <w:rPr>
                <w:rFonts w:ascii="Arial" w:hAnsi="Arial" w:cs="Arial"/>
                <w:sz w:val="20"/>
                <w:szCs w:val="20"/>
              </w:rPr>
              <w:t>: 357761</w:t>
            </w:r>
          </w:p>
        </w:tc>
        <w:tc>
          <w:tcPr>
            <w:tcW w:w="709" w:type="dxa"/>
            <w:shd w:val="clear" w:color="auto" w:fill="auto"/>
          </w:tcPr>
          <w:p w:rsidR="00770872"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Und</w:t>
            </w:r>
          </w:p>
        </w:tc>
        <w:tc>
          <w:tcPr>
            <w:tcW w:w="1134" w:type="dxa"/>
            <w:shd w:val="clear" w:color="auto" w:fill="auto"/>
          </w:tcPr>
          <w:p w:rsidR="00770872"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w:t>
            </w:r>
          </w:p>
        </w:tc>
        <w:tc>
          <w:tcPr>
            <w:tcW w:w="1418" w:type="dxa"/>
            <w:shd w:val="clear" w:color="auto" w:fill="auto"/>
          </w:tcPr>
          <w:p w:rsidR="00770872"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8,94</w:t>
            </w:r>
          </w:p>
        </w:tc>
        <w:tc>
          <w:tcPr>
            <w:tcW w:w="1273" w:type="dxa"/>
            <w:shd w:val="clear" w:color="auto" w:fill="auto"/>
          </w:tcPr>
          <w:p w:rsidR="00770872"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268,20</w:t>
            </w:r>
          </w:p>
        </w:tc>
      </w:tr>
      <w:tr w:rsidR="00C303DC" w:rsidRPr="001D0DB6" w:rsidTr="00463298">
        <w:trPr>
          <w:jc w:val="center"/>
        </w:trPr>
        <w:tc>
          <w:tcPr>
            <w:tcW w:w="566" w:type="dxa"/>
            <w:shd w:val="clear" w:color="auto" w:fill="auto"/>
            <w:vAlign w:val="center"/>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116</w:t>
            </w:r>
          </w:p>
        </w:tc>
        <w:tc>
          <w:tcPr>
            <w:tcW w:w="3402" w:type="dxa"/>
            <w:shd w:val="clear" w:color="auto" w:fill="auto"/>
          </w:tcPr>
          <w:p w:rsidR="00E06F31" w:rsidRPr="001D0DB6" w:rsidRDefault="00E06F31" w:rsidP="008C7700">
            <w:pPr>
              <w:spacing w:before="24"/>
              <w:ind w:left="57"/>
              <w:jc w:val="both"/>
              <w:rPr>
                <w:rFonts w:ascii="Arial" w:hAnsi="Arial" w:cs="Arial"/>
                <w:sz w:val="20"/>
                <w:szCs w:val="20"/>
              </w:rPr>
            </w:pPr>
            <w:r w:rsidRPr="001D0DB6">
              <w:rPr>
                <w:rFonts w:ascii="Arial" w:hAnsi="Arial" w:cs="Arial"/>
                <w:sz w:val="20"/>
                <w:szCs w:val="20"/>
              </w:rPr>
              <w:t xml:space="preserve">Quadro avisos - comprimento: 1,10 cm, largura: 1,20 cm, finalidade: anexar avisos , características adicionais: tela em cortiça e papelão , altura: 1,20 cm, formato: quadrado , revestimento: cortiça , material suporte: madeira aglomerada , espessura: 10 mm. </w:t>
            </w:r>
            <w:proofErr w:type="spellStart"/>
            <w:r w:rsidRPr="001D0DB6">
              <w:rPr>
                <w:rFonts w:ascii="Arial" w:hAnsi="Arial" w:cs="Arial"/>
                <w:sz w:val="20"/>
                <w:szCs w:val="20"/>
              </w:rPr>
              <w:t>Catmat</w:t>
            </w:r>
            <w:proofErr w:type="spellEnd"/>
            <w:r w:rsidRPr="001D0DB6">
              <w:rPr>
                <w:rFonts w:ascii="Arial" w:hAnsi="Arial" w:cs="Arial"/>
                <w:sz w:val="20"/>
                <w:szCs w:val="20"/>
              </w:rPr>
              <w:t>: 481487</w:t>
            </w:r>
          </w:p>
        </w:tc>
        <w:tc>
          <w:tcPr>
            <w:tcW w:w="709"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126,60</w:t>
            </w:r>
          </w:p>
        </w:tc>
        <w:tc>
          <w:tcPr>
            <w:tcW w:w="1273"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1.266,00</w:t>
            </w:r>
          </w:p>
        </w:tc>
      </w:tr>
      <w:tr w:rsidR="00C303DC" w:rsidRPr="001D0DB6" w:rsidTr="00463298">
        <w:trPr>
          <w:jc w:val="center"/>
        </w:trPr>
        <w:tc>
          <w:tcPr>
            <w:tcW w:w="566" w:type="dxa"/>
            <w:shd w:val="clear" w:color="auto" w:fill="auto"/>
            <w:vAlign w:val="center"/>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117</w:t>
            </w:r>
          </w:p>
        </w:tc>
        <w:tc>
          <w:tcPr>
            <w:tcW w:w="3402" w:type="dxa"/>
            <w:shd w:val="clear" w:color="auto" w:fill="auto"/>
          </w:tcPr>
          <w:p w:rsidR="00E06F31" w:rsidRPr="001D0DB6" w:rsidRDefault="00E06F31" w:rsidP="008C7700">
            <w:pPr>
              <w:spacing w:before="24"/>
              <w:ind w:left="57"/>
              <w:jc w:val="both"/>
              <w:rPr>
                <w:rFonts w:ascii="Arial" w:hAnsi="Arial" w:cs="Arial"/>
                <w:sz w:val="20"/>
                <w:szCs w:val="20"/>
              </w:rPr>
            </w:pPr>
            <w:r w:rsidRPr="001D0DB6">
              <w:rPr>
                <w:rFonts w:ascii="Arial" w:hAnsi="Arial" w:cs="Arial"/>
                <w:sz w:val="20"/>
                <w:szCs w:val="20"/>
              </w:rPr>
              <w:t xml:space="preserve">Rede esporte - futebol de salão - material: polipropileno , cor: branca , aplicação: futebol de salão , características adicionais: 3,10m comp.x2m alt.x1m prof. E fio grosso 4mm. </w:t>
            </w:r>
            <w:proofErr w:type="spellStart"/>
            <w:r w:rsidRPr="001D0DB6">
              <w:rPr>
                <w:rFonts w:ascii="Arial" w:hAnsi="Arial" w:cs="Arial"/>
                <w:sz w:val="20"/>
                <w:szCs w:val="20"/>
              </w:rPr>
              <w:t>Catmat</w:t>
            </w:r>
            <w:proofErr w:type="spellEnd"/>
            <w:r w:rsidRPr="001D0DB6">
              <w:rPr>
                <w:rFonts w:ascii="Arial" w:hAnsi="Arial" w:cs="Arial"/>
                <w:sz w:val="20"/>
                <w:szCs w:val="20"/>
              </w:rPr>
              <w:t>: 617633</w:t>
            </w:r>
          </w:p>
        </w:tc>
        <w:tc>
          <w:tcPr>
            <w:tcW w:w="709"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Par</w:t>
            </w:r>
          </w:p>
        </w:tc>
        <w:tc>
          <w:tcPr>
            <w:tcW w:w="1134"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103,41</w:t>
            </w:r>
          </w:p>
        </w:tc>
        <w:tc>
          <w:tcPr>
            <w:tcW w:w="1273"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310,23</w:t>
            </w:r>
          </w:p>
        </w:tc>
      </w:tr>
      <w:tr w:rsidR="00C303DC" w:rsidRPr="001D0DB6" w:rsidTr="00463298">
        <w:trPr>
          <w:jc w:val="center"/>
        </w:trPr>
        <w:tc>
          <w:tcPr>
            <w:tcW w:w="566" w:type="dxa"/>
            <w:shd w:val="clear" w:color="auto" w:fill="auto"/>
            <w:vAlign w:val="center"/>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118</w:t>
            </w:r>
          </w:p>
        </w:tc>
        <w:tc>
          <w:tcPr>
            <w:tcW w:w="3402" w:type="dxa"/>
            <w:shd w:val="clear" w:color="auto" w:fill="auto"/>
          </w:tcPr>
          <w:p w:rsidR="00E06F31" w:rsidRPr="001D0DB6" w:rsidRDefault="00E06F31" w:rsidP="008C7700">
            <w:pPr>
              <w:spacing w:before="24"/>
              <w:ind w:left="57"/>
              <w:jc w:val="both"/>
              <w:rPr>
                <w:rFonts w:ascii="Arial" w:hAnsi="Arial" w:cs="Arial"/>
                <w:sz w:val="20"/>
                <w:szCs w:val="20"/>
              </w:rPr>
            </w:pPr>
            <w:r w:rsidRPr="001D0DB6">
              <w:rPr>
                <w:rFonts w:ascii="Arial" w:hAnsi="Arial" w:cs="Arial"/>
                <w:sz w:val="20"/>
                <w:szCs w:val="20"/>
              </w:rPr>
              <w:t xml:space="preserve">Rede esporte - </w:t>
            </w:r>
            <w:proofErr w:type="spellStart"/>
            <w:r w:rsidRPr="001D0DB6">
              <w:rPr>
                <w:rFonts w:ascii="Arial" w:hAnsi="Arial" w:cs="Arial"/>
                <w:sz w:val="20"/>
                <w:szCs w:val="20"/>
              </w:rPr>
              <w:t>volei</w:t>
            </w:r>
            <w:proofErr w:type="spellEnd"/>
            <w:r w:rsidRPr="001D0DB6">
              <w:rPr>
                <w:rFonts w:ascii="Arial" w:hAnsi="Arial" w:cs="Arial"/>
                <w:sz w:val="20"/>
                <w:szCs w:val="20"/>
              </w:rPr>
              <w:t xml:space="preserve"> - material: polipropileno , aplicação: voleibol , características adicionais: padrão oficial; malha 10 x 10 cm, 2 lonas. </w:t>
            </w:r>
            <w:proofErr w:type="spellStart"/>
            <w:r w:rsidRPr="001D0DB6">
              <w:rPr>
                <w:rFonts w:ascii="Arial" w:hAnsi="Arial" w:cs="Arial"/>
                <w:sz w:val="20"/>
                <w:szCs w:val="20"/>
              </w:rPr>
              <w:t>Catmat</w:t>
            </w:r>
            <w:proofErr w:type="spellEnd"/>
            <w:r w:rsidRPr="001D0DB6">
              <w:rPr>
                <w:rFonts w:ascii="Arial" w:hAnsi="Arial" w:cs="Arial"/>
                <w:sz w:val="20"/>
                <w:szCs w:val="20"/>
              </w:rPr>
              <w:t>: 450358</w:t>
            </w:r>
          </w:p>
        </w:tc>
        <w:tc>
          <w:tcPr>
            <w:tcW w:w="709"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121,89</w:t>
            </w:r>
          </w:p>
        </w:tc>
        <w:tc>
          <w:tcPr>
            <w:tcW w:w="1273"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365,67</w:t>
            </w:r>
          </w:p>
        </w:tc>
      </w:tr>
      <w:tr w:rsidR="00C303DC" w:rsidRPr="001D0DB6" w:rsidTr="00463298">
        <w:trPr>
          <w:jc w:val="center"/>
        </w:trPr>
        <w:tc>
          <w:tcPr>
            <w:tcW w:w="566" w:type="dxa"/>
            <w:shd w:val="clear" w:color="auto" w:fill="auto"/>
            <w:vAlign w:val="center"/>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119</w:t>
            </w:r>
          </w:p>
        </w:tc>
        <w:tc>
          <w:tcPr>
            <w:tcW w:w="3402" w:type="dxa"/>
            <w:shd w:val="clear" w:color="auto" w:fill="auto"/>
          </w:tcPr>
          <w:p w:rsidR="00E06F31" w:rsidRPr="001D0DB6" w:rsidRDefault="00E06F31" w:rsidP="008C7700">
            <w:pPr>
              <w:spacing w:before="24"/>
              <w:ind w:left="57"/>
              <w:jc w:val="both"/>
              <w:rPr>
                <w:rFonts w:ascii="Arial" w:hAnsi="Arial" w:cs="Arial"/>
                <w:sz w:val="20"/>
                <w:szCs w:val="20"/>
              </w:rPr>
            </w:pPr>
            <w:r w:rsidRPr="001D0DB6">
              <w:rPr>
                <w:rFonts w:ascii="Arial" w:hAnsi="Arial" w:cs="Arial"/>
                <w:sz w:val="20"/>
                <w:szCs w:val="20"/>
              </w:rPr>
              <w:t xml:space="preserve">Redes para esporte - campo. - Rede esporte material: polietileno , aplicação: futebol de campo , características adicionais: malha 15 com tratamento </w:t>
            </w:r>
            <w:proofErr w:type="spellStart"/>
            <w:r w:rsidRPr="001D0DB6">
              <w:rPr>
                <w:rFonts w:ascii="Arial" w:hAnsi="Arial" w:cs="Arial"/>
                <w:sz w:val="20"/>
                <w:szCs w:val="20"/>
              </w:rPr>
              <w:t>uv</w:t>
            </w:r>
            <w:proofErr w:type="spellEnd"/>
            <w:r w:rsidRPr="001D0DB6">
              <w:rPr>
                <w:rFonts w:ascii="Arial" w:hAnsi="Arial" w:cs="Arial"/>
                <w:sz w:val="20"/>
                <w:szCs w:val="20"/>
              </w:rPr>
              <w:t xml:space="preserve">, medidas 7,5m x 2,5m. </w:t>
            </w:r>
            <w:proofErr w:type="spellStart"/>
            <w:r w:rsidRPr="001D0DB6">
              <w:rPr>
                <w:rFonts w:ascii="Arial" w:hAnsi="Arial" w:cs="Arial"/>
                <w:sz w:val="20"/>
                <w:szCs w:val="20"/>
              </w:rPr>
              <w:t>Catmat</w:t>
            </w:r>
            <w:proofErr w:type="spellEnd"/>
            <w:r w:rsidRPr="001D0DB6">
              <w:rPr>
                <w:rFonts w:ascii="Arial" w:hAnsi="Arial" w:cs="Arial"/>
                <w:sz w:val="20"/>
                <w:szCs w:val="20"/>
              </w:rPr>
              <w:t>: 472017</w:t>
            </w:r>
          </w:p>
        </w:tc>
        <w:tc>
          <w:tcPr>
            <w:tcW w:w="709"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Par</w:t>
            </w:r>
          </w:p>
        </w:tc>
        <w:tc>
          <w:tcPr>
            <w:tcW w:w="1134"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160,70</w:t>
            </w:r>
          </w:p>
        </w:tc>
        <w:tc>
          <w:tcPr>
            <w:tcW w:w="1273" w:type="dxa"/>
            <w:shd w:val="clear" w:color="auto" w:fill="auto"/>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482,10</w:t>
            </w:r>
          </w:p>
        </w:tc>
      </w:tr>
      <w:tr w:rsidR="00C303DC" w:rsidRPr="001D0DB6" w:rsidTr="00463298">
        <w:trPr>
          <w:jc w:val="center"/>
        </w:trPr>
        <w:tc>
          <w:tcPr>
            <w:tcW w:w="566" w:type="dxa"/>
            <w:shd w:val="clear" w:color="auto" w:fill="auto"/>
            <w:vAlign w:val="center"/>
          </w:tcPr>
          <w:p w:rsidR="00E06F31" w:rsidRPr="001D0DB6" w:rsidRDefault="00E06F31"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120</w:t>
            </w:r>
          </w:p>
        </w:tc>
        <w:tc>
          <w:tcPr>
            <w:tcW w:w="3402" w:type="dxa"/>
            <w:shd w:val="clear" w:color="auto" w:fill="auto"/>
          </w:tcPr>
          <w:p w:rsidR="00E06F31" w:rsidRPr="001D0DB6" w:rsidRDefault="00E06F31" w:rsidP="008C7700">
            <w:pPr>
              <w:spacing w:before="24"/>
              <w:ind w:left="57"/>
              <w:jc w:val="both"/>
              <w:rPr>
                <w:rFonts w:ascii="Arial" w:hAnsi="Arial" w:cs="Arial"/>
                <w:sz w:val="20"/>
                <w:szCs w:val="20"/>
              </w:rPr>
            </w:pPr>
            <w:r w:rsidRPr="001D0DB6">
              <w:rPr>
                <w:rFonts w:ascii="Arial" w:hAnsi="Arial" w:cs="Arial"/>
                <w:sz w:val="20"/>
                <w:szCs w:val="20"/>
              </w:rPr>
              <w:t xml:space="preserve">Régua escritório - material: acrílico , comprimento: 30 cm, graduação: centímetro/milímetro , tipo material: rígido , cor: cristal , características adicionais: transparente/largura de 3,5 cm. </w:t>
            </w:r>
            <w:proofErr w:type="spellStart"/>
            <w:r w:rsidRPr="001D0DB6">
              <w:rPr>
                <w:rFonts w:ascii="Arial" w:hAnsi="Arial" w:cs="Arial"/>
                <w:sz w:val="20"/>
                <w:szCs w:val="20"/>
              </w:rPr>
              <w:t>Catmat</w:t>
            </w:r>
            <w:proofErr w:type="spellEnd"/>
            <w:r w:rsidRPr="001D0DB6">
              <w:rPr>
                <w:rFonts w:ascii="Arial" w:hAnsi="Arial" w:cs="Arial"/>
                <w:sz w:val="20"/>
                <w:szCs w:val="20"/>
              </w:rPr>
              <w:t>: 394469</w:t>
            </w:r>
          </w:p>
        </w:tc>
        <w:tc>
          <w:tcPr>
            <w:tcW w:w="709" w:type="dxa"/>
            <w:shd w:val="clear" w:color="auto" w:fill="auto"/>
          </w:tcPr>
          <w:p w:rsidR="00E06F31"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06F31"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400</w:t>
            </w:r>
          </w:p>
        </w:tc>
        <w:tc>
          <w:tcPr>
            <w:tcW w:w="1418" w:type="dxa"/>
            <w:shd w:val="clear" w:color="auto" w:fill="auto"/>
          </w:tcPr>
          <w:p w:rsidR="00E06F31"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1,60</w:t>
            </w:r>
          </w:p>
        </w:tc>
        <w:tc>
          <w:tcPr>
            <w:tcW w:w="1273" w:type="dxa"/>
            <w:shd w:val="clear" w:color="auto" w:fill="auto"/>
          </w:tcPr>
          <w:p w:rsidR="00E06F31"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640,00</w:t>
            </w:r>
          </w:p>
        </w:tc>
      </w:tr>
      <w:tr w:rsidR="00C303DC" w:rsidRPr="001D0DB6" w:rsidTr="00463298">
        <w:trPr>
          <w:jc w:val="center"/>
        </w:trPr>
        <w:tc>
          <w:tcPr>
            <w:tcW w:w="566" w:type="dxa"/>
            <w:shd w:val="clear" w:color="auto" w:fill="auto"/>
            <w:vAlign w:val="center"/>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121</w:t>
            </w:r>
          </w:p>
        </w:tc>
        <w:tc>
          <w:tcPr>
            <w:tcW w:w="3402" w:type="dxa"/>
            <w:shd w:val="clear" w:color="auto" w:fill="auto"/>
          </w:tcPr>
          <w:p w:rsidR="00690833" w:rsidRPr="001D0DB6" w:rsidRDefault="00690833" w:rsidP="008C7700">
            <w:pPr>
              <w:spacing w:before="24"/>
              <w:ind w:left="57"/>
              <w:jc w:val="both"/>
              <w:rPr>
                <w:rFonts w:ascii="Arial" w:hAnsi="Arial" w:cs="Arial"/>
                <w:sz w:val="20"/>
                <w:szCs w:val="20"/>
              </w:rPr>
            </w:pPr>
            <w:r w:rsidRPr="001D0DB6">
              <w:rPr>
                <w:rFonts w:ascii="Arial" w:hAnsi="Arial" w:cs="Arial"/>
                <w:sz w:val="20"/>
                <w:szCs w:val="20"/>
              </w:rPr>
              <w:t xml:space="preserve">Tecido - bege - material: 100% poliéster , cor: bege , largura: 1,50 m, tipo: </w:t>
            </w:r>
            <w:proofErr w:type="spellStart"/>
            <w:r w:rsidRPr="001D0DB6">
              <w:rPr>
                <w:rFonts w:ascii="Arial" w:hAnsi="Arial" w:cs="Arial"/>
                <w:sz w:val="20"/>
                <w:szCs w:val="20"/>
              </w:rPr>
              <w:t>oxford</w:t>
            </w:r>
            <w:proofErr w:type="spellEnd"/>
            <w:r w:rsidRPr="001D0DB6">
              <w:rPr>
                <w:rFonts w:ascii="Arial" w:hAnsi="Arial" w:cs="Arial"/>
                <w:sz w:val="20"/>
                <w:szCs w:val="20"/>
              </w:rPr>
              <w:t xml:space="preserve">. </w:t>
            </w:r>
            <w:proofErr w:type="spellStart"/>
            <w:r w:rsidRPr="001D0DB6">
              <w:rPr>
                <w:rFonts w:ascii="Arial" w:hAnsi="Arial" w:cs="Arial"/>
                <w:sz w:val="20"/>
                <w:szCs w:val="20"/>
              </w:rPr>
              <w:t>Catmat</w:t>
            </w:r>
            <w:proofErr w:type="spellEnd"/>
            <w:r w:rsidRPr="001D0DB6">
              <w:rPr>
                <w:rFonts w:ascii="Arial" w:hAnsi="Arial" w:cs="Arial"/>
                <w:sz w:val="20"/>
                <w:szCs w:val="20"/>
              </w:rPr>
              <w:t>: 449574</w:t>
            </w:r>
          </w:p>
        </w:tc>
        <w:tc>
          <w:tcPr>
            <w:tcW w:w="709"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Mt</w:t>
            </w:r>
          </w:p>
        </w:tc>
        <w:tc>
          <w:tcPr>
            <w:tcW w:w="1134"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15,27</w:t>
            </w:r>
          </w:p>
        </w:tc>
        <w:tc>
          <w:tcPr>
            <w:tcW w:w="1273"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763,50</w:t>
            </w:r>
          </w:p>
        </w:tc>
      </w:tr>
      <w:tr w:rsidR="00C303DC" w:rsidRPr="001D0DB6" w:rsidTr="00463298">
        <w:trPr>
          <w:jc w:val="center"/>
        </w:trPr>
        <w:tc>
          <w:tcPr>
            <w:tcW w:w="566" w:type="dxa"/>
            <w:shd w:val="clear" w:color="auto" w:fill="auto"/>
            <w:vAlign w:val="center"/>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122</w:t>
            </w:r>
          </w:p>
        </w:tc>
        <w:tc>
          <w:tcPr>
            <w:tcW w:w="3402" w:type="dxa"/>
            <w:shd w:val="clear" w:color="auto" w:fill="auto"/>
          </w:tcPr>
          <w:p w:rsidR="00690833" w:rsidRPr="001D0DB6" w:rsidRDefault="00690833" w:rsidP="008C7700">
            <w:pPr>
              <w:spacing w:before="24"/>
              <w:ind w:left="57"/>
              <w:jc w:val="both"/>
              <w:rPr>
                <w:rFonts w:ascii="Arial" w:hAnsi="Arial" w:cs="Arial"/>
                <w:sz w:val="20"/>
                <w:szCs w:val="20"/>
              </w:rPr>
            </w:pPr>
            <w:r w:rsidRPr="001D0DB6">
              <w:rPr>
                <w:rFonts w:ascii="Arial" w:hAnsi="Arial" w:cs="Arial"/>
                <w:sz w:val="20"/>
                <w:szCs w:val="20"/>
              </w:rPr>
              <w:t xml:space="preserve">Tecido - TNT - gramatura: 40 g/m2, cor: variada ( de acordo com a demanda do solicitante) , largura: 1,40. </w:t>
            </w:r>
            <w:proofErr w:type="spellStart"/>
            <w:r w:rsidRPr="001D0DB6">
              <w:rPr>
                <w:rFonts w:ascii="Arial" w:hAnsi="Arial" w:cs="Arial"/>
                <w:sz w:val="20"/>
                <w:szCs w:val="20"/>
              </w:rPr>
              <w:t>Catmat</w:t>
            </w:r>
            <w:proofErr w:type="spellEnd"/>
            <w:r w:rsidRPr="001D0DB6">
              <w:rPr>
                <w:rFonts w:ascii="Arial" w:hAnsi="Arial" w:cs="Arial"/>
                <w:sz w:val="20"/>
                <w:szCs w:val="20"/>
              </w:rPr>
              <w:t>: 469173</w:t>
            </w:r>
          </w:p>
        </w:tc>
        <w:tc>
          <w:tcPr>
            <w:tcW w:w="709"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Mt</w:t>
            </w:r>
          </w:p>
        </w:tc>
        <w:tc>
          <w:tcPr>
            <w:tcW w:w="1134"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2500</w:t>
            </w:r>
          </w:p>
        </w:tc>
        <w:tc>
          <w:tcPr>
            <w:tcW w:w="1418"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1,68</w:t>
            </w:r>
          </w:p>
        </w:tc>
        <w:tc>
          <w:tcPr>
            <w:tcW w:w="1273"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4.200,00</w:t>
            </w:r>
          </w:p>
        </w:tc>
      </w:tr>
      <w:tr w:rsidR="00C303DC" w:rsidRPr="001D0DB6" w:rsidTr="00463298">
        <w:trPr>
          <w:jc w:val="center"/>
        </w:trPr>
        <w:tc>
          <w:tcPr>
            <w:tcW w:w="566" w:type="dxa"/>
            <w:shd w:val="clear" w:color="auto" w:fill="auto"/>
            <w:vAlign w:val="center"/>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123</w:t>
            </w:r>
          </w:p>
        </w:tc>
        <w:tc>
          <w:tcPr>
            <w:tcW w:w="3402" w:type="dxa"/>
            <w:shd w:val="clear" w:color="auto" w:fill="auto"/>
          </w:tcPr>
          <w:p w:rsidR="00690833" w:rsidRPr="001D0DB6" w:rsidRDefault="00690833" w:rsidP="008C7700">
            <w:pPr>
              <w:spacing w:before="24"/>
              <w:ind w:left="57"/>
              <w:jc w:val="both"/>
              <w:rPr>
                <w:rFonts w:ascii="Arial" w:hAnsi="Arial" w:cs="Arial"/>
                <w:sz w:val="20"/>
                <w:szCs w:val="20"/>
              </w:rPr>
            </w:pPr>
            <w:r w:rsidRPr="001D0DB6">
              <w:rPr>
                <w:rFonts w:ascii="Arial" w:hAnsi="Arial" w:cs="Arial"/>
                <w:sz w:val="20"/>
                <w:szCs w:val="20"/>
              </w:rPr>
              <w:t xml:space="preserve">Tesoura - 11 cm - material: aço inoxidável , material cabo: plástico , comprimento: 11 cm, características adicionais: com ponta. </w:t>
            </w:r>
            <w:proofErr w:type="spellStart"/>
            <w:r w:rsidRPr="001D0DB6">
              <w:rPr>
                <w:rFonts w:ascii="Arial" w:hAnsi="Arial" w:cs="Arial"/>
                <w:sz w:val="20"/>
                <w:szCs w:val="20"/>
              </w:rPr>
              <w:t>Catmat</w:t>
            </w:r>
            <w:proofErr w:type="spellEnd"/>
            <w:r w:rsidRPr="001D0DB6">
              <w:rPr>
                <w:rFonts w:ascii="Arial" w:hAnsi="Arial" w:cs="Arial"/>
                <w:sz w:val="20"/>
                <w:szCs w:val="20"/>
              </w:rPr>
              <w:t>: 414942</w:t>
            </w:r>
          </w:p>
        </w:tc>
        <w:tc>
          <w:tcPr>
            <w:tcW w:w="709"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280</w:t>
            </w:r>
          </w:p>
        </w:tc>
        <w:tc>
          <w:tcPr>
            <w:tcW w:w="1418"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4,00</w:t>
            </w:r>
          </w:p>
        </w:tc>
        <w:tc>
          <w:tcPr>
            <w:tcW w:w="1273" w:type="dxa"/>
            <w:shd w:val="clear" w:color="auto" w:fill="auto"/>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1.120,00</w:t>
            </w:r>
          </w:p>
        </w:tc>
      </w:tr>
      <w:tr w:rsidR="00C303DC" w:rsidRPr="001D0DB6" w:rsidTr="00463298">
        <w:trPr>
          <w:jc w:val="center"/>
        </w:trPr>
        <w:tc>
          <w:tcPr>
            <w:tcW w:w="566" w:type="dxa"/>
            <w:shd w:val="clear" w:color="auto" w:fill="auto"/>
            <w:vAlign w:val="center"/>
          </w:tcPr>
          <w:p w:rsidR="00690833" w:rsidRPr="001D0DB6" w:rsidRDefault="00690833"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124</w:t>
            </w:r>
          </w:p>
        </w:tc>
        <w:tc>
          <w:tcPr>
            <w:tcW w:w="3402" w:type="dxa"/>
            <w:shd w:val="clear" w:color="auto" w:fill="auto"/>
          </w:tcPr>
          <w:p w:rsidR="00690833" w:rsidRPr="001D0DB6"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Tesoura - 13 cm - material: aço inoxidável , material cabo: polipropileno , comprimento: 13 cm, características adicionais: com adaptador para pessoas com deficiências física. </w:t>
            </w:r>
            <w:proofErr w:type="spellStart"/>
            <w:r w:rsidRPr="001D0DB6">
              <w:rPr>
                <w:rFonts w:ascii="Arial" w:hAnsi="Arial" w:cs="Arial"/>
                <w:sz w:val="20"/>
                <w:szCs w:val="20"/>
              </w:rPr>
              <w:t>Catmat</w:t>
            </w:r>
            <w:proofErr w:type="spellEnd"/>
            <w:r w:rsidRPr="001D0DB6">
              <w:rPr>
                <w:rFonts w:ascii="Arial" w:hAnsi="Arial" w:cs="Arial"/>
                <w:sz w:val="20"/>
                <w:szCs w:val="20"/>
              </w:rPr>
              <w:t>: 447851</w:t>
            </w:r>
          </w:p>
        </w:tc>
        <w:tc>
          <w:tcPr>
            <w:tcW w:w="709" w:type="dxa"/>
            <w:shd w:val="clear" w:color="auto" w:fill="auto"/>
          </w:tcPr>
          <w:p w:rsidR="00690833"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690833"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w:t>
            </w:r>
          </w:p>
        </w:tc>
        <w:tc>
          <w:tcPr>
            <w:tcW w:w="1418" w:type="dxa"/>
            <w:shd w:val="clear" w:color="auto" w:fill="auto"/>
          </w:tcPr>
          <w:p w:rsidR="00690833"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4,43</w:t>
            </w:r>
          </w:p>
        </w:tc>
        <w:tc>
          <w:tcPr>
            <w:tcW w:w="1273" w:type="dxa"/>
            <w:shd w:val="clear" w:color="auto" w:fill="auto"/>
          </w:tcPr>
          <w:p w:rsidR="00690833"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17,72</w:t>
            </w:r>
          </w:p>
        </w:tc>
      </w:tr>
      <w:tr w:rsidR="00C303DC"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125</w:t>
            </w:r>
          </w:p>
        </w:tc>
        <w:tc>
          <w:tcPr>
            <w:tcW w:w="3402" w:type="dxa"/>
            <w:shd w:val="clear" w:color="auto" w:fill="auto"/>
          </w:tcPr>
          <w:p w:rsidR="00361095" w:rsidRPr="001D0DB6"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Tesoura - 17cm - material: aço inoxidável , comprimento: 17 cm, características adicionais: cabo anatômico. </w:t>
            </w:r>
            <w:proofErr w:type="spellStart"/>
            <w:r w:rsidRPr="001D0DB6">
              <w:rPr>
                <w:rFonts w:ascii="Arial" w:hAnsi="Arial" w:cs="Arial"/>
                <w:sz w:val="20"/>
                <w:szCs w:val="20"/>
              </w:rPr>
              <w:t>Catmat</w:t>
            </w:r>
            <w:proofErr w:type="spellEnd"/>
            <w:r w:rsidRPr="001D0DB6">
              <w:rPr>
                <w:rFonts w:ascii="Arial" w:hAnsi="Arial" w:cs="Arial"/>
                <w:sz w:val="20"/>
                <w:szCs w:val="20"/>
              </w:rPr>
              <w:t>: 278331</w:t>
            </w: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8,19</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81,90</w:t>
            </w:r>
          </w:p>
        </w:tc>
      </w:tr>
      <w:tr w:rsidR="00C303DC"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w:t>
            </w:r>
          </w:p>
        </w:tc>
        <w:tc>
          <w:tcPr>
            <w:tcW w:w="3402" w:type="dxa"/>
            <w:shd w:val="clear" w:color="auto" w:fill="auto"/>
          </w:tcPr>
          <w:p w:rsidR="00361095" w:rsidRPr="001D0DB6" w:rsidRDefault="00361095" w:rsidP="008C7700">
            <w:pPr>
              <w:spacing w:before="24"/>
              <w:ind w:left="57"/>
              <w:jc w:val="both"/>
              <w:rPr>
                <w:rFonts w:ascii="Arial" w:hAnsi="Arial" w:cs="Arial"/>
                <w:sz w:val="20"/>
                <w:szCs w:val="20"/>
              </w:rPr>
            </w:pPr>
            <w:r w:rsidRPr="001D0DB6">
              <w:rPr>
                <w:rFonts w:ascii="Arial" w:hAnsi="Arial" w:cs="Arial"/>
                <w:sz w:val="20"/>
                <w:szCs w:val="20"/>
              </w:rPr>
              <w:t>Tesoura - 21 cm - material: aço inoxidável , material do cabo: plástico , comprimento: 21 cm. Catmat:283560</w:t>
            </w: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8,45</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422,50</w:t>
            </w:r>
          </w:p>
        </w:tc>
      </w:tr>
      <w:tr w:rsidR="00C303DC"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127</w:t>
            </w:r>
          </w:p>
        </w:tc>
        <w:tc>
          <w:tcPr>
            <w:tcW w:w="3402" w:type="dxa"/>
            <w:shd w:val="clear" w:color="auto" w:fill="auto"/>
          </w:tcPr>
          <w:p w:rsidR="00361095" w:rsidRPr="001D0DB6"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Tinta artística - composição: a base de resina acrílica , tipo: secagem rápida , cor: variada ( de acordo com a demanda do solicitante) , aplicação: artesanatos, roupas/tecidos, arranjos flores secas , apresentação: spray , características adicionais: rendimento de 1,8m² a 2,7m². frasco de 100ml. </w:t>
            </w:r>
            <w:proofErr w:type="spellStart"/>
            <w:r w:rsidRPr="001D0DB6">
              <w:rPr>
                <w:rFonts w:ascii="Arial" w:hAnsi="Arial" w:cs="Arial"/>
                <w:sz w:val="20"/>
                <w:szCs w:val="20"/>
              </w:rPr>
              <w:t>Catmat</w:t>
            </w:r>
            <w:proofErr w:type="spellEnd"/>
            <w:r w:rsidRPr="001D0DB6">
              <w:rPr>
                <w:rFonts w:ascii="Arial" w:hAnsi="Arial" w:cs="Arial"/>
                <w:sz w:val="20"/>
                <w:szCs w:val="20"/>
              </w:rPr>
              <w:t>: 619460</w:t>
            </w: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70</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7,26</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508,20</w:t>
            </w:r>
          </w:p>
        </w:tc>
      </w:tr>
      <w:tr w:rsidR="00C303DC"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128</w:t>
            </w:r>
          </w:p>
        </w:tc>
        <w:tc>
          <w:tcPr>
            <w:tcW w:w="3402" w:type="dxa"/>
            <w:shd w:val="clear" w:color="auto" w:fill="auto"/>
          </w:tcPr>
          <w:p w:rsidR="00361095" w:rsidRPr="001D0DB6"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Tinta guache - composição: resina </w:t>
            </w:r>
            <w:proofErr w:type="spellStart"/>
            <w:r w:rsidRPr="001D0DB6">
              <w:rPr>
                <w:rFonts w:ascii="Arial" w:hAnsi="Arial" w:cs="Arial"/>
                <w:sz w:val="20"/>
                <w:szCs w:val="20"/>
              </w:rPr>
              <w:t>vinícula</w:t>
            </w:r>
            <w:proofErr w:type="spellEnd"/>
            <w:r w:rsidRPr="001D0DB6">
              <w:rPr>
                <w:rFonts w:ascii="Arial" w:hAnsi="Arial" w:cs="Arial"/>
                <w:sz w:val="20"/>
                <w:szCs w:val="20"/>
              </w:rPr>
              <w:t xml:space="preserve"> /água/pigmento/cargas e conservante , cor: diversas ( de acordo com demanda do solicitante), aplicação: pintura a pincel em papel/cartão e cartolina. Frasco 250 ml </w:t>
            </w:r>
            <w:proofErr w:type="spellStart"/>
            <w:r w:rsidRPr="001D0DB6">
              <w:rPr>
                <w:rFonts w:ascii="Arial" w:hAnsi="Arial" w:cs="Arial"/>
                <w:sz w:val="20"/>
                <w:szCs w:val="20"/>
              </w:rPr>
              <w:t>Catmat</w:t>
            </w:r>
            <w:proofErr w:type="spellEnd"/>
            <w:r w:rsidRPr="001D0DB6">
              <w:rPr>
                <w:rFonts w:ascii="Arial" w:hAnsi="Arial" w:cs="Arial"/>
                <w:sz w:val="20"/>
                <w:szCs w:val="20"/>
              </w:rPr>
              <w:t>: 607301</w:t>
            </w: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700</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3,77</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2.639,00</w:t>
            </w:r>
          </w:p>
        </w:tc>
      </w:tr>
      <w:tr w:rsidR="00C303DC"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129</w:t>
            </w:r>
          </w:p>
        </w:tc>
        <w:tc>
          <w:tcPr>
            <w:tcW w:w="3402" w:type="dxa"/>
            <w:shd w:val="clear" w:color="auto" w:fill="auto"/>
          </w:tcPr>
          <w:p w:rsidR="00361095"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Tinta para carimbo - azul - componente básico: água, corante, solvente e aditivos , cor: azul , aplicação: carimbo, características adicionais: sem óleo. Frasco 40 ml. </w:t>
            </w:r>
            <w:proofErr w:type="spellStart"/>
            <w:r w:rsidRPr="001D0DB6">
              <w:rPr>
                <w:rFonts w:ascii="Arial" w:hAnsi="Arial" w:cs="Arial"/>
                <w:sz w:val="20"/>
                <w:szCs w:val="20"/>
              </w:rPr>
              <w:t>Catmat</w:t>
            </w:r>
            <w:proofErr w:type="spellEnd"/>
            <w:r w:rsidRPr="001D0DB6">
              <w:rPr>
                <w:rFonts w:ascii="Arial" w:hAnsi="Arial" w:cs="Arial"/>
                <w:sz w:val="20"/>
                <w:szCs w:val="20"/>
              </w:rPr>
              <w:t>: 305358</w:t>
            </w:r>
            <w:r w:rsidR="00C41EAF">
              <w:rPr>
                <w:rFonts w:ascii="Arial" w:hAnsi="Arial" w:cs="Arial"/>
                <w:sz w:val="20"/>
                <w:szCs w:val="20"/>
              </w:rPr>
              <w:t>.</w:t>
            </w:r>
          </w:p>
          <w:p w:rsidR="00C41EAF" w:rsidRPr="001D0DB6" w:rsidRDefault="00C41EAF" w:rsidP="008C7700">
            <w:pPr>
              <w:spacing w:before="24"/>
              <w:ind w:left="57"/>
              <w:jc w:val="both"/>
              <w:rPr>
                <w:rFonts w:ascii="Arial" w:hAnsi="Arial" w:cs="Arial"/>
                <w:sz w:val="20"/>
                <w:szCs w:val="20"/>
              </w:rPr>
            </w:pP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4,62</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23,10</w:t>
            </w:r>
          </w:p>
        </w:tc>
      </w:tr>
      <w:tr w:rsidR="00C303DC"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130</w:t>
            </w:r>
          </w:p>
        </w:tc>
        <w:tc>
          <w:tcPr>
            <w:tcW w:w="3402" w:type="dxa"/>
            <w:shd w:val="clear" w:color="auto" w:fill="auto"/>
          </w:tcPr>
          <w:p w:rsidR="00361095"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Tinta para carimbo - preta - componente básico: água, corante, solvente e aditivos , cor: preta , aplicação: carimbo , características adicionais: sem óleo. Frasco 40 ml. </w:t>
            </w:r>
            <w:proofErr w:type="spellStart"/>
            <w:r w:rsidRPr="001D0DB6">
              <w:rPr>
                <w:rFonts w:ascii="Arial" w:hAnsi="Arial" w:cs="Arial"/>
                <w:sz w:val="20"/>
                <w:szCs w:val="20"/>
              </w:rPr>
              <w:t>Catmat</w:t>
            </w:r>
            <w:proofErr w:type="spellEnd"/>
            <w:r w:rsidRPr="001D0DB6">
              <w:rPr>
                <w:rFonts w:ascii="Arial" w:hAnsi="Arial" w:cs="Arial"/>
                <w:sz w:val="20"/>
                <w:szCs w:val="20"/>
              </w:rPr>
              <w:t>: 305359</w:t>
            </w:r>
            <w:r w:rsidR="00C41EAF">
              <w:rPr>
                <w:rFonts w:ascii="Arial" w:hAnsi="Arial" w:cs="Arial"/>
                <w:sz w:val="20"/>
                <w:szCs w:val="20"/>
              </w:rPr>
              <w:t>.</w:t>
            </w:r>
          </w:p>
          <w:p w:rsidR="00C41EAF" w:rsidRPr="001D0DB6" w:rsidRDefault="00C41EAF" w:rsidP="008C7700">
            <w:pPr>
              <w:spacing w:before="24"/>
              <w:ind w:left="57"/>
              <w:jc w:val="both"/>
              <w:rPr>
                <w:rFonts w:ascii="Arial" w:hAnsi="Arial" w:cs="Arial"/>
                <w:sz w:val="20"/>
                <w:szCs w:val="20"/>
              </w:rPr>
            </w:pP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87,60</w:t>
            </w:r>
          </w:p>
        </w:tc>
      </w:tr>
      <w:tr w:rsidR="00C303DC"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131</w:t>
            </w:r>
          </w:p>
        </w:tc>
        <w:tc>
          <w:tcPr>
            <w:tcW w:w="3402" w:type="dxa"/>
            <w:shd w:val="clear" w:color="auto" w:fill="auto"/>
          </w:tcPr>
          <w:p w:rsidR="00361095"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Tinta para pincel marcador - azul - componente básico: corante e aglutinante , cor: azul , aplicação: pincel marcador. frasco de 1 litro. </w:t>
            </w:r>
            <w:proofErr w:type="spellStart"/>
            <w:r w:rsidRPr="001D0DB6">
              <w:rPr>
                <w:rFonts w:ascii="Arial" w:hAnsi="Arial" w:cs="Arial"/>
                <w:sz w:val="20"/>
                <w:szCs w:val="20"/>
              </w:rPr>
              <w:t>Catmat</w:t>
            </w:r>
            <w:proofErr w:type="spellEnd"/>
            <w:r w:rsidRPr="001D0DB6">
              <w:rPr>
                <w:rFonts w:ascii="Arial" w:hAnsi="Arial" w:cs="Arial"/>
                <w:sz w:val="20"/>
                <w:szCs w:val="20"/>
              </w:rPr>
              <w:t>: 282562</w:t>
            </w:r>
            <w:r w:rsidR="00C41EAF">
              <w:rPr>
                <w:rFonts w:ascii="Arial" w:hAnsi="Arial" w:cs="Arial"/>
                <w:sz w:val="20"/>
                <w:szCs w:val="20"/>
              </w:rPr>
              <w:t>.</w:t>
            </w:r>
          </w:p>
          <w:p w:rsidR="00C41EAF" w:rsidRPr="001D0DB6" w:rsidRDefault="00C41EAF" w:rsidP="008C7700">
            <w:pPr>
              <w:spacing w:before="24"/>
              <w:ind w:left="57"/>
              <w:jc w:val="both"/>
              <w:rPr>
                <w:rFonts w:ascii="Arial" w:hAnsi="Arial" w:cs="Arial"/>
                <w:sz w:val="20"/>
                <w:szCs w:val="20"/>
              </w:rPr>
            </w:pP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L</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143,52</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2.870,40</w:t>
            </w:r>
          </w:p>
        </w:tc>
      </w:tr>
      <w:tr w:rsidR="00E44223" w:rsidRPr="001D0DB6" w:rsidTr="00463298">
        <w:trPr>
          <w:jc w:val="center"/>
        </w:trPr>
        <w:tc>
          <w:tcPr>
            <w:tcW w:w="566" w:type="dxa"/>
            <w:shd w:val="clear" w:color="auto" w:fill="auto"/>
            <w:vAlign w:val="center"/>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132</w:t>
            </w:r>
          </w:p>
        </w:tc>
        <w:tc>
          <w:tcPr>
            <w:tcW w:w="3402" w:type="dxa"/>
            <w:shd w:val="clear" w:color="auto" w:fill="auto"/>
          </w:tcPr>
          <w:p w:rsidR="00361095" w:rsidRDefault="00361095" w:rsidP="008C7700">
            <w:pPr>
              <w:spacing w:before="24"/>
              <w:ind w:left="57"/>
              <w:jc w:val="both"/>
              <w:rPr>
                <w:rFonts w:ascii="Arial" w:hAnsi="Arial" w:cs="Arial"/>
                <w:sz w:val="20"/>
                <w:szCs w:val="20"/>
              </w:rPr>
            </w:pPr>
            <w:r w:rsidRPr="001D0DB6">
              <w:rPr>
                <w:rFonts w:ascii="Arial" w:hAnsi="Arial" w:cs="Arial"/>
                <w:sz w:val="20"/>
                <w:szCs w:val="20"/>
              </w:rPr>
              <w:t xml:space="preserve">Tinta para pincel marcador - vermelha - componente básico: corante e aglutinante , cor: vermelha , aplicação: pincel marcador. Frasco de 1 litro. </w:t>
            </w:r>
            <w:proofErr w:type="spellStart"/>
            <w:r w:rsidRPr="001D0DB6">
              <w:rPr>
                <w:rFonts w:ascii="Arial" w:hAnsi="Arial" w:cs="Arial"/>
                <w:sz w:val="20"/>
                <w:szCs w:val="20"/>
              </w:rPr>
              <w:t>Catmat</w:t>
            </w:r>
            <w:proofErr w:type="spellEnd"/>
            <w:r w:rsidRPr="001D0DB6">
              <w:rPr>
                <w:rFonts w:ascii="Arial" w:hAnsi="Arial" w:cs="Arial"/>
                <w:sz w:val="20"/>
                <w:szCs w:val="20"/>
              </w:rPr>
              <w:t>: 286218</w:t>
            </w:r>
            <w:r w:rsidR="00C41EAF">
              <w:rPr>
                <w:rFonts w:ascii="Arial" w:hAnsi="Arial" w:cs="Arial"/>
                <w:sz w:val="20"/>
                <w:szCs w:val="20"/>
              </w:rPr>
              <w:t>.</w:t>
            </w:r>
          </w:p>
          <w:p w:rsidR="00C41EAF" w:rsidRPr="001D0DB6" w:rsidRDefault="00C41EAF" w:rsidP="008C7700">
            <w:pPr>
              <w:spacing w:before="24"/>
              <w:ind w:left="57"/>
              <w:jc w:val="both"/>
              <w:rPr>
                <w:rFonts w:ascii="Arial" w:hAnsi="Arial" w:cs="Arial"/>
                <w:sz w:val="20"/>
                <w:szCs w:val="20"/>
              </w:rPr>
            </w:pPr>
          </w:p>
        </w:tc>
        <w:tc>
          <w:tcPr>
            <w:tcW w:w="709"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L</w:t>
            </w:r>
          </w:p>
        </w:tc>
        <w:tc>
          <w:tcPr>
            <w:tcW w:w="1134"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143,52</w:t>
            </w:r>
          </w:p>
        </w:tc>
        <w:tc>
          <w:tcPr>
            <w:tcW w:w="1273" w:type="dxa"/>
            <w:shd w:val="clear" w:color="auto" w:fill="auto"/>
          </w:tcPr>
          <w:p w:rsidR="00361095" w:rsidRPr="001D0DB6" w:rsidRDefault="00361095" w:rsidP="00401F1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1.435,20</w:t>
            </w:r>
          </w:p>
        </w:tc>
      </w:tr>
      <w:tr w:rsidR="00E44223" w:rsidRPr="001D0DB6" w:rsidTr="00E44223">
        <w:trPr>
          <w:jc w:val="center"/>
        </w:trPr>
        <w:tc>
          <w:tcPr>
            <w:tcW w:w="7229" w:type="dxa"/>
            <w:gridSpan w:val="5"/>
            <w:shd w:val="clear" w:color="auto" w:fill="auto"/>
            <w:vAlign w:val="center"/>
          </w:tcPr>
          <w:p w:rsidR="00E44223"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TOTAL</w:t>
            </w:r>
          </w:p>
          <w:p w:rsidR="00C41EAF" w:rsidRPr="001D0DB6" w:rsidRDefault="00C41EAF" w:rsidP="00E44223">
            <w:pPr>
              <w:spacing w:line="360" w:lineRule="auto"/>
              <w:jc w:val="both"/>
              <w:rPr>
                <w:rFonts w:ascii="Arial" w:hAnsi="Arial" w:cs="Arial"/>
                <w:sz w:val="20"/>
                <w:szCs w:val="20"/>
                <w:lang w:val="pt-PT" w:eastAsia="pt-PT" w:bidi="pt-PT"/>
              </w:rPr>
            </w:pP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220.398,94</w:t>
            </w:r>
          </w:p>
        </w:tc>
      </w:tr>
    </w:tbl>
    <w:p w:rsidR="000F12CF" w:rsidRPr="001D0DB6" w:rsidRDefault="000F12CF" w:rsidP="00950AB8">
      <w:pPr>
        <w:autoSpaceDE w:val="0"/>
        <w:autoSpaceDN w:val="0"/>
        <w:adjustRightInd w:val="0"/>
        <w:spacing w:line="360" w:lineRule="auto"/>
        <w:ind w:left="20"/>
        <w:jc w:val="both"/>
        <w:rPr>
          <w:rFonts w:ascii="Arial" w:hAnsi="Arial" w:cs="Arial"/>
          <w:b/>
          <w:position w:val="-1"/>
          <w:sz w:val="20"/>
          <w:szCs w:val="20"/>
        </w:rPr>
      </w:pPr>
      <w:r w:rsidRPr="001D0DB6">
        <w:rPr>
          <w:rFonts w:ascii="Arial" w:hAnsi="Arial" w:cs="Arial"/>
          <w:b/>
          <w:position w:val="-1"/>
          <w:sz w:val="20"/>
          <w:szCs w:val="20"/>
        </w:rPr>
        <w:lastRenderedPageBreak/>
        <w:t>3. COMPETÊNCIAS E PROCEDIMENTOS</w:t>
      </w:r>
    </w:p>
    <w:p w:rsidR="00CF40B2"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3.1. Manifestação De Interesse: Os órgãos ou entidades interessadas deverão manifestar sua intenção de participar, até o dia</w:t>
      </w:r>
      <w:r w:rsidR="00CF40B2" w:rsidRPr="001D0DB6">
        <w:rPr>
          <w:rFonts w:ascii="Arial" w:hAnsi="Arial" w:cs="Arial"/>
          <w:sz w:val="20"/>
          <w:szCs w:val="20"/>
        </w:rPr>
        <w:t xml:space="preserve"> </w:t>
      </w:r>
      <w:r w:rsidR="00C303DC" w:rsidRPr="001D0DB6">
        <w:rPr>
          <w:rFonts w:ascii="Arial" w:hAnsi="Arial" w:cs="Arial"/>
          <w:sz w:val="20"/>
          <w:szCs w:val="20"/>
        </w:rPr>
        <w:t>05</w:t>
      </w:r>
      <w:r w:rsidR="00C41EAF">
        <w:rPr>
          <w:rFonts w:ascii="Arial" w:hAnsi="Arial" w:cs="Arial"/>
          <w:sz w:val="20"/>
          <w:szCs w:val="20"/>
        </w:rPr>
        <w:t xml:space="preserve"> (Cinco) de N</w:t>
      </w:r>
      <w:r w:rsidR="00C303DC" w:rsidRPr="001D0DB6">
        <w:rPr>
          <w:rFonts w:ascii="Arial" w:hAnsi="Arial" w:cs="Arial"/>
          <w:sz w:val="20"/>
          <w:szCs w:val="20"/>
        </w:rPr>
        <w:t>ovembro de 2024</w:t>
      </w:r>
      <w:r w:rsidR="00C41EAF">
        <w:rPr>
          <w:rFonts w:ascii="Arial" w:hAnsi="Arial" w:cs="Arial"/>
          <w:sz w:val="20"/>
          <w:szCs w:val="20"/>
        </w:rPr>
        <w:t xml:space="preserve"> (Dois Mil e Vinte e Quatro)</w:t>
      </w:r>
      <w:r w:rsidRPr="001D0DB6">
        <w:rPr>
          <w:rFonts w:ascii="Arial" w:hAnsi="Arial" w:cs="Arial"/>
          <w:sz w:val="20"/>
          <w:szCs w:val="20"/>
        </w:rPr>
        <w:t xml:space="preserve">, através do e-mail </w:t>
      </w:r>
      <w:hyperlink r:id="rId8" w:history="1">
        <w:r w:rsidR="00C303DC" w:rsidRPr="001D0DB6">
          <w:rPr>
            <w:rStyle w:val="Hyperlink"/>
            <w:rFonts w:ascii="Arial" w:hAnsi="Arial" w:cs="Arial"/>
            <w:sz w:val="20"/>
            <w:szCs w:val="20"/>
          </w:rPr>
          <w:t>educacaocipotanea@gmail.com</w:t>
        </w:r>
      </w:hyperlink>
      <w:r w:rsidR="00942C6D" w:rsidRPr="001D0DB6">
        <w:rPr>
          <w:rFonts w:ascii="Arial" w:hAnsi="Arial" w:cs="Arial"/>
          <w:sz w:val="20"/>
          <w:szCs w:val="20"/>
        </w:rPr>
        <w:t xml:space="preserve"> </w:t>
      </w:r>
      <w:hyperlink r:id="rId9" w:history="1"/>
      <w:r w:rsidR="00AF5345" w:rsidRPr="001D0DB6">
        <w:rPr>
          <w:rFonts w:ascii="Arial" w:hAnsi="Arial" w:cs="Arial"/>
          <w:sz w:val="20"/>
          <w:szCs w:val="20"/>
        </w:rPr>
        <w:t xml:space="preserve"> </w:t>
      </w:r>
      <w:hyperlink r:id="rId10" w:history="1"/>
      <w:r w:rsidR="00CF40B2" w:rsidRPr="001D0DB6">
        <w:rPr>
          <w:rFonts w:ascii="Arial" w:hAnsi="Arial" w:cs="Arial"/>
          <w:sz w:val="20"/>
          <w:szCs w:val="20"/>
        </w:rPr>
        <w:t xml:space="preserve">  </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3.2 Informações necessárias: Deverão ser enviadas as seguintes informações:</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a) especificação do item ou termo de referência;</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b) estimativa de consumo;</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c) Local de entrega</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 xml:space="preserve">3.3 Condições: Caberá a Secretaria Municipal de </w:t>
      </w:r>
      <w:r w:rsidR="00C303DC" w:rsidRPr="001D0DB6">
        <w:rPr>
          <w:rFonts w:ascii="Arial" w:hAnsi="Arial" w:cs="Arial"/>
          <w:sz w:val="20"/>
          <w:szCs w:val="20"/>
        </w:rPr>
        <w:t>Educação</w:t>
      </w:r>
      <w:r w:rsidRPr="001D0DB6">
        <w:rPr>
          <w:rFonts w:ascii="Arial" w:hAnsi="Arial" w:cs="Arial"/>
          <w:sz w:val="20"/>
          <w:szCs w:val="20"/>
        </w:rPr>
        <w:t>:</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3.3.1 aceitar ou recusar, justificadamente, no que diz respeito à IRP:</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a) os quantitativos considerados ínfimos; </w:t>
      </w:r>
    </w:p>
    <w:p w:rsidR="000F12CF"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b) a inclusão de novos itens; e</w:t>
      </w:r>
    </w:p>
    <w:p w:rsidR="000F12CF" w:rsidRPr="001D0DB6" w:rsidRDefault="000F12CF" w:rsidP="003F2E03">
      <w:pPr>
        <w:autoSpaceDE w:val="0"/>
        <w:autoSpaceDN w:val="0"/>
        <w:adjustRightInd w:val="0"/>
        <w:spacing w:line="360" w:lineRule="auto"/>
        <w:ind w:left="20"/>
        <w:rPr>
          <w:rFonts w:ascii="Arial" w:hAnsi="Arial" w:cs="Arial"/>
          <w:sz w:val="20"/>
          <w:szCs w:val="20"/>
        </w:rPr>
      </w:pPr>
      <w:r w:rsidRPr="001D0DB6">
        <w:rPr>
          <w:rFonts w:ascii="Arial" w:hAnsi="Arial" w:cs="Arial"/>
          <w:sz w:val="20"/>
          <w:szCs w:val="20"/>
        </w:rPr>
        <w:t>c) os itens de mesma natureza com modificações em suas especificações;</w:t>
      </w:r>
    </w:p>
    <w:p w:rsidR="003F2E03" w:rsidRPr="001D0DB6" w:rsidRDefault="003F2E03" w:rsidP="003F2E03">
      <w:pPr>
        <w:autoSpaceDE w:val="0"/>
        <w:autoSpaceDN w:val="0"/>
        <w:adjustRightInd w:val="0"/>
        <w:spacing w:line="360" w:lineRule="auto"/>
        <w:ind w:left="20"/>
        <w:rPr>
          <w:rFonts w:ascii="Arial" w:hAnsi="Arial" w:cs="Arial"/>
          <w:sz w:val="20"/>
          <w:szCs w:val="20"/>
        </w:rPr>
      </w:pPr>
    </w:p>
    <w:p w:rsidR="00CF40B2" w:rsidRPr="001D0DB6" w:rsidRDefault="000F12CF" w:rsidP="003F2E03">
      <w:pPr>
        <w:autoSpaceDE w:val="0"/>
        <w:autoSpaceDN w:val="0"/>
        <w:adjustRightInd w:val="0"/>
        <w:spacing w:line="360" w:lineRule="auto"/>
        <w:ind w:left="20"/>
        <w:rPr>
          <w:rFonts w:ascii="Arial" w:hAnsi="Arial" w:cs="Arial"/>
          <w:b/>
          <w:sz w:val="20"/>
          <w:szCs w:val="20"/>
        </w:rPr>
      </w:pPr>
      <w:r w:rsidRPr="001D0DB6">
        <w:rPr>
          <w:rFonts w:ascii="Arial" w:hAnsi="Arial" w:cs="Arial"/>
          <w:b/>
          <w:sz w:val="20"/>
          <w:szCs w:val="20"/>
        </w:rPr>
        <w:t>4.</w:t>
      </w:r>
      <w:r w:rsidR="00C41EAF">
        <w:rPr>
          <w:rFonts w:ascii="Arial" w:hAnsi="Arial" w:cs="Arial"/>
          <w:b/>
          <w:sz w:val="20"/>
          <w:szCs w:val="20"/>
        </w:rPr>
        <w:t xml:space="preserve"> </w:t>
      </w:r>
      <w:r w:rsidRPr="001D0DB6">
        <w:rPr>
          <w:rFonts w:ascii="Arial" w:hAnsi="Arial" w:cs="Arial"/>
          <w:b/>
          <w:sz w:val="20"/>
          <w:szCs w:val="20"/>
        </w:rPr>
        <w:t>DISPOSIÇÕES FINAIS:</w:t>
      </w:r>
    </w:p>
    <w:p w:rsidR="000F12CF" w:rsidRPr="001D0DB6" w:rsidRDefault="000F12CF" w:rsidP="00C303DC">
      <w:pPr>
        <w:widowControl w:val="0"/>
        <w:tabs>
          <w:tab w:val="left" w:pos="583"/>
        </w:tabs>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4.1 A participação nesta IRP não obriga o órgão ou entidade participante a contratar, sendo apenas instrumento de planejamento.</w:t>
      </w:r>
    </w:p>
    <w:p w:rsidR="000F12CF" w:rsidRPr="001D0DB6" w:rsidRDefault="000F12CF" w:rsidP="00C303DC">
      <w:pPr>
        <w:widowControl w:val="0"/>
        <w:tabs>
          <w:tab w:val="left" w:pos="583"/>
        </w:tabs>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4.2 O não atendimento a esta IRP poderá resultar na não participação no futuro Registro de Preços.</w:t>
      </w:r>
    </w:p>
    <w:p w:rsidR="00942C6D" w:rsidRPr="001D0DB6" w:rsidRDefault="000F12CF" w:rsidP="00C303DC">
      <w:pPr>
        <w:autoSpaceDE w:val="0"/>
        <w:autoSpaceDN w:val="0"/>
        <w:adjustRightInd w:val="0"/>
        <w:spacing w:line="360" w:lineRule="auto"/>
        <w:ind w:left="20"/>
        <w:jc w:val="both"/>
        <w:rPr>
          <w:rFonts w:ascii="Arial" w:hAnsi="Arial" w:cs="Arial"/>
          <w:sz w:val="20"/>
          <w:szCs w:val="20"/>
        </w:rPr>
      </w:pPr>
      <w:r w:rsidRPr="001D0DB6">
        <w:rPr>
          <w:rFonts w:ascii="Arial" w:hAnsi="Arial" w:cs="Arial"/>
          <w:sz w:val="20"/>
          <w:szCs w:val="20"/>
        </w:rPr>
        <w:t>4.3. Dúvidas e maiores informações deverão ser encaminhadas para o e-mail</w:t>
      </w:r>
      <w:r w:rsidR="00CF40B2" w:rsidRPr="001D0DB6">
        <w:rPr>
          <w:rFonts w:ascii="Arial" w:hAnsi="Arial" w:cs="Arial"/>
          <w:sz w:val="20"/>
          <w:szCs w:val="20"/>
        </w:rPr>
        <w:t xml:space="preserve"> </w:t>
      </w:r>
      <w:hyperlink r:id="rId11" w:history="1">
        <w:r w:rsidR="00942C6D" w:rsidRPr="001D0DB6">
          <w:rPr>
            <w:rStyle w:val="Hyperlink"/>
            <w:rFonts w:ascii="Arial" w:hAnsi="Arial" w:cs="Arial"/>
            <w:color w:val="auto"/>
            <w:sz w:val="20"/>
            <w:szCs w:val="20"/>
          </w:rPr>
          <w:t>educacaocipotanea@gmail.com</w:t>
        </w:r>
      </w:hyperlink>
      <w:r w:rsidR="00942C6D" w:rsidRPr="001D0DB6">
        <w:rPr>
          <w:rFonts w:ascii="Arial" w:hAnsi="Arial" w:cs="Arial"/>
          <w:sz w:val="20"/>
          <w:szCs w:val="20"/>
        </w:rPr>
        <w:t xml:space="preserve"> </w:t>
      </w:r>
    </w:p>
    <w:p w:rsidR="00445635" w:rsidRPr="001D0DB6" w:rsidRDefault="00445635" w:rsidP="00C303DC">
      <w:pPr>
        <w:autoSpaceDE w:val="0"/>
        <w:autoSpaceDN w:val="0"/>
        <w:adjustRightInd w:val="0"/>
        <w:spacing w:line="360" w:lineRule="auto"/>
        <w:ind w:left="20"/>
        <w:jc w:val="both"/>
        <w:rPr>
          <w:rFonts w:ascii="Arial" w:hAnsi="Arial" w:cs="Arial"/>
          <w:sz w:val="20"/>
          <w:szCs w:val="20"/>
        </w:rPr>
      </w:pPr>
      <w:r w:rsidRPr="001D0DB6">
        <w:rPr>
          <w:rFonts w:ascii="Arial" w:eastAsiaTheme="minorHAnsi" w:hAnsi="Arial" w:cs="Arial"/>
          <w:sz w:val="20"/>
          <w:szCs w:val="20"/>
          <w:lang w:eastAsia="en-US"/>
        </w:rPr>
        <w:t>4.4. Os valores unitários registrados nesta IRP e indicados no TR são preliminares, podendo divergir dos estimados quando da publicação do edital.</w:t>
      </w:r>
    </w:p>
    <w:p w:rsidR="000F12CF" w:rsidRPr="001D0DB6" w:rsidRDefault="000F12CF" w:rsidP="00C303DC">
      <w:pPr>
        <w:widowControl w:val="0"/>
        <w:autoSpaceDE w:val="0"/>
        <w:autoSpaceDN w:val="0"/>
        <w:adjustRightInd w:val="0"/>
        <w:spacing w:line="360" w:lineRule="auto"/>
        <w:ind w:left="20" w:right="-143"/>
        <w:jc w:val="both"/>
        <w:rPr>
          <w:rFonts w:ascii="Arial" w:hAnsi="Arial" w:cs="Arial"/>
          <w:sz w:val="20"/>
          <w:szCs w:val="20"/>
        </w:rPr>
      </w:pPr>
    </w:p>
    <w:p w:rsidR="00CF40B2" w:rsidRPr="001D0DB6" w:rsidRDefault="000F12CF" w:rsidP="00C303DC">
      <w:pPr>
        <w:widowControl w:val="0"/>
        <w:autoSpaceDE w:val="0"/>
        <w:autoSpaceDN w:val="0"/>
        <w:adjustRightInd w:val="0"/>
        <w:spacing w:line="360" w:lineRule="auto"/>
        <w:ind w:left="20" w:right="-109"/>
        <w:jc w:val="both"/>
        <w:rPr>
          <w:rFonts w:ascii="Arial" w:hAnsi="Arial" w:cs="Arial"/>
          <w:b/>
          <w:sz w:val="20"/>
          <w:szCs w:val="20"/>
        </w:rPr>
      </w:pPr>
      <w:r w:rsidRPr="001D0DB6">
        <w:rPr>
          <w:rFonts w:ascii="Arial" w:hAnsi="Arial" w:cs="Arial"/>
          <w:b/>
          <w:sz w:val="20"/>
          <w:szCs w:val="20"/>
        </w:rPr>
        <w:t>5.</w:t>
      </w:r>
      <w:r w:rsidR="00C41EAF">
        <w:rPr>
          <w:rFonts w:ascii="Arial" w:hAnsi="Arial" w:cs="Arial"/>
          <w:b/>
          <w:sz w:val="20"/>
          <w:szCs w:val="20"/>
        </w:rPr>
        <w:t xml:space="preserve"> </w:t>
      </w:r>
      <w:r w:rsidRPr="001D0DB6">
        <w:rPr>
          <w:rFonts w:ascii="Arial" w:hAnsi="Arial" w:cs="Arial"/>
          <w:b/>
          <w:sz w:val="20"/>
          <w:szCs w:val="20"/>
        </w:rPr>
        <w:t>DOCUMENTO EM ANEXO:</w:t>
      </w:r>
    </w:p>
    <w:p w:rsidR="000F12CF" w:rsidRPr="001D0DB6" w:rsidRDefault="000F12CF" w:rsidP="003F2E03">
      <w:pPr>
        <w:widowControl w:val="0"/>
        <w:autoSpaceDE w:val="0"/>
        <w:autoSpaceDN w:val="0"/>
        <w:adjustRightInd w:val="0"/>
        <w:spacing w:line="360" w:lineRule="auto"/>
        <w:ind w:right="-109"/>
        <w:jc w:val="both"/>
        <w:rPr>
          <w:rFonts w:ascii="Arial" w:hAnsi="Arial" w:cs="Arial"/>
          <w:sz w:val="20"/>
          <w:szCs w:val="20"/>
        </w:rPr>
      </w:pPr>
      <w:r w:rsidRPr="001D0DB6">
        <w:rPr>
          <w:rFonts w:ascii="Arial" w:hAnsi="Arial" w:cs="Arial"/>
          <w:sz w:val="20"/>
          <w:szCs w:val="20"/>
        </w:rPr>
        <w:t xml:space="preserve">5.1. Todas as informações e condições para registro de preços para </w:t>
      </w:r>
      <w:r w:rsidR="004E4160" w:rsidRPr="001D0DB6">
        <w:rPr>
          <w:rFonts w:ascii="Arial" w:hAnsi="Arial" w:cs="Arial"/>
          <w:sz w:val="20"/>
          <w:szCs w:val="20"/>
        </w:rPr>
        <w:t xml:space="preserve">futura e eventual </w:t>
      </w:r>
      <w:r w:rsidR="00C303DC" w:rsidRPr="001D0DB6">
        <w:rPr>
          <w:rFonts w:ascii="Arial" w:hAnsi="Arial" w:cs="Arial"/>
          <w:sz w:val="20"/>
          <w:szCs w:val="20"/>
        </w:rPr>
        <w:t xml:space="preserve">aquisição e </w:t>
      </w:r>
      <w:r w:rsidR="00335FFB" w:rsidRPr="001D0DB6">
        <w:rPr>
          <w:rFonts w:ascii="Arial" w:hAnsi="Arial" w:cs="Arial"/>
          <w:sz w:val="20"/>
          <w:szCs w:val="20"/>
        </w:rPr>
        <w:t>de material esco</w:t>
      </w:r>
      <w:r w:rsidR="00C303DC" w:rsidRPr="001D0DB6">
        <w:rPr>
          <w:rFonts w:ascii="Arial" w:hAnsi="Arial" w:cs="Arial"/>
          <w:sz w:val="20"/>
          <w:szCs w:val="20"/>
        </w:rPr>
        <w:t>lar, pedagógico e de expediente</w:t>
      </w:r>
      <w:r w:rsidR="00942C6D" w:rsidRPr="001D0DB6">
        <w:rPr>
          <w:rFonts w:ascii="Arial" w:hAnsi="Arial" w:cs="Arial"/>
          <w:sz w:val="20"/>
          <w:szCs w:val="20"/>
        </w:rPr>
        <w:t xml:space="preserve"> </w:t>
      </w:r>
      <w:r w:rsidR="004E4160" w:rsidRPr="001D0DB6">
        <w:rPr>
          <w:rFonts w:ascii="Arial" w:hAnsi="Arial" w:cs="Arial"/>
          <w:sz w:val="20"/>
          <w:szCs w:val="20"/>
        </w:rPr>
        <w:t>de responsabilidade da secretaria demandante</w:t>
      </w:r>
      <w:r w:rsidR="00266A18" w:rsidRPr="001D0DB6">
        <w:rPr>
          <w:rFonts w:ascii="Arial" w:hAnsi="Arial" w:cs="Arial"/>
          <w:sz w:val="20"/>
          <w:szCs w:val="20"/>
        </w:rPr>
        <w:t xml:space="preserve"> </w:t>
      </w:r>
      <w:r w:rsidRPr="001D0DB6">
        <w:rPr>
          <w:rFonts w:ascii="Arial" w:hAnsi="Arial" w:cs="Arial"/>
          <w:sz w:val="20"/>
          <w:szCs w:val="20"/>
        </w:rPr>
        <w:t>se encontram no Termo de Referência – TR anexo.</w:t>
      </w:r>
    </w:p>
    <w:p w:rsidR="004E4160" w:rsidRPr="001D0DB6" w:rsidRDefault="004E4160" w:rsidP="003F2E03">
      <w:pPr>
        <w:widowControl w:val="0"/>
        <w:autoSpaceDE w:val="0"/>
        <w:autoSpaceDN w:val="0"/>
        <w:adjustRightInd w:val="0"/>
        <w:spacing w:line="360" w:lineRule="auto"/>
        <w:ind w:right="-109"/>
        <w:jc w:val="both"/>
        <w:rPr>
          <w:rFonts w:ascii="Arial" w:hAnsi="Arial" w:cs="Arial"/>
          <w:sz w:val="20"/>
          <w:szCs w:val="20"/>
        </w:rPr>
      </w:pPr>
    </w:p>
    <w:p w:rsidR="00875279" w:rsidRPr="001D0DB6" w:rsidRDefault="00875279" w:rsidP="003F2E03">
      <w:pPr>
        <w:widowControl w:val="0"/>
        <w:autoSpaceDE w:val="0"/>
        <w:autoSpaceDN w:val="0"/>
        <w:adjustRightInd w:val="0"/>
        <w:spacing w:line="360" w:lineRule="auto"/>
        <w:ind w:right="-109"/>
        <w:jc w:val="both"/>
        <w:rPr>
          <w:rFonts w:ascii="Arial" w:hAnsi="Arial" w:cs="Arial"/>
          <w:sz w:val="20"/>
          <w:szCs w:val="20"/>
        </w:rPr>
      </w:pPr>
    </w:p>
    <w:p w:rsidR="000F12CF" w:rsidRPr="001D0DB6" w:rsidRDefault="000E0EF5" w:rsidP="00266A18">
      <w:pPr>
        <w:tabs>
          <w:tab w:val="left" w:pos="142"/>
        </w:tabs>
        <w:autoSpaceDE w:val="0"/>
        <w:autoSpaceDN w:val="0"/>
        <w:adjustRightInd w:val="0"/>
        <w:spacing w:line="360" w:lineRule="auto"/>
        <w:ind w:left="20"/>
        <w:jc w:val="right"/>
        <w:rPr>
          <w:rFonts w:ascii="Arial" w:hAnsi="Arial" w:cs="Arial"/>
          <w:sz w:val="20"/>
          <w:szCs w:val="20"/>
        </w:rPr>
      </w:pPr>
      <w:r w:rsidRPr="001D0DB6">
        <w:rPr>
          <w:rFonts w:ascii="Arial" w:hAnsi="Arial" w:cs="Arial"/>
          <w:sz w:val="20"/>
          <w:szCs w:val="20"/>
        </w:rPr>
        <w:t>Cipotânea</w:t>
      </w:r>
      <w:r w:rsidR="000F12CF" w:rsidRPr="001D0DB6">
        <w:rPr>
          <w:rFonts w:ascii="Arial" w:hAnsi="Arial" w:cs="Arial"/>
          <w:sz w:val="20"/>
          <w:szCs w:val="20"/>
        </w:rPr>
        <w:t xml:space="preserve">, </w:t>
      </w:r>
      <w:r w:rsidR="000D7D34" w:rsidRPr="001D0DB6">
        <w:rPr>
          <w:rFonts w:ascii="Arial" w:hAnsi="Arial" w:cs="Arial"/>
          <w:sz w:val="20"/>
          <w:szCs w:val="20"/>
        </w:rPr>
        <w:t>23</w:t>
      </w:r>
      <w:r w:rsidR="00266A18" w:rsidRPr="001D0DB6">
        <w:rPr>
          <w:rFonts w:ascii="Arial" w:hAnsi="Arial" w:cs="Arial"/>
          <w:sz w:val="20"/>
          <w:szCs w:val="20"/>
        </w:rPr>
        <w:t xml:space="preserve"> de </w:t>
      </w:r>
      <w:r w:rsidR="000D7D34" w:rsidRPr="001D0DB6">
        <w:rPr>
          <w:rFonts w:ascii="Arial" w:hAnsi="Arial" w:cs="Arial"/>
          <w:sz w:val="20"/>
          <w:szCs w:val="20"/>
        </w:rPr>
        <w:t>outubro</w:t>
      </w:r>
      <w:r w:rsidR="00266A18" w:rsidRPr="001D0DB6">
        <w:rPr>
          <w:rFonts w:ascii="Arial" w:hAnsi="Arial" w:cs="Arial"/>
          <w:sz w:val="20"/>
          <w:szCs w:val="20"/>
        </w:rPr>
        <w:t xml:space="preserve"> </w:t>
      </w:r>
      <w:r w:rsidRPr="001D0DB6">
        <w:rPr>
          <w:rFonts w:ascii="Arial" w:hAnsi="Arial" w:cs="Arial"/>
          <w:sz w:val="20"/>
          <w:szCs w:val="20"/>
        </w:rPr>
        <w:t>de</w:t>
      </w:r>
      <w:r w:rsidR="000F12CF" w:rsidRPr="001D0DB6">
        <w:rPr>
          <w:rFonts w:ascii="Arial" w:hAnsi="Arial" w:cs="Arial"/>
          <w:sz w:val="20"/>
          <w:szCs w:val="20"/>
        </w:rPr>
        <w:t xml:space="preserve"> 2024.</w:t>
      </w:r>
    </w:p>
    <w:p w:rsidR="00942C6D" w:rsidRPr="001D0DB6" w:rsidRDefault="00942C6D" w:rsidP="00266A18">
      <w:pPr>
        <w:tabs>
          <w:tab w:val="left" w:pos="142"/>
        </w:tabs>
        <w:autoSpaceDE w:val="0"/>
        <w:autoSpaceDN w:val="0"/>
        <w:adjustRightInd w:val="0"/>
        <w:spacing w:line="360" w:lineRule="auto"/>
        <w:ind w:left="20"/>
        <w:jc w:val="right"/>
        <w:rPr>
          <w:rFonts w:ascii="Arial" w:hAnsi="Arial" w:cs="Arial"/>
          <w:sz w:val="20"/>
          <w:szCs w:val="20"/>
        </w:rPr>
      </w:pPr>
    </w:p>
    <w:p w:rsidR="00266A18" w:rsidRPr="001D0DB6" w:rsidRDefault="00266A18" w:rsidP="00266A18">
      <w:pPr>
        <w:tabs>
          <w:tab w:val="left" w:pos="142"/>
        </w:tabs>
        <w:autoSpaceDE w:val="0"/>
        <w:autoSpaceDN w:val="0"/>
        <w:adjustRightInd w:val="0"/>
        <w:spacing w:line="360" w:lineRule="auto"/>
        <w:ind w:left="20"/>
        <w:jc w:val="right"/>
        <w:rPr>
          <w:rFonts w:ascii="Arial" w:hAnsi="Arial" w:cs="Arial"/>
          <w:sz w:val="20"/>
          <w:szCs w:val="20"/>
        </w:rPr>
      </w:pPr>
    </w:p>
    <w:p w:rsidR="00266A18" w:rsidRPr="001D0DB6" w:rsidRDefault="00266A18" w:rsidP="00266A18">
      <w:pPr>
        <w:tabs>
          <w:tab w:val="left" w:pos="142"/>
        </w:tabs>
        <w:autoSpaceDE w:val="0"/>
        <w:autoSpaceDN w:val="0"/>
        <w:adjustRightInd w:val="0"/>
        <w:spacing w:line="360" w:lineRule="auto"/>
        <w:ind w:left="20"/>
        <w:jc w:val="right"/>
        <w:rPr>
          <w:rFonts w:ascii="Arial" w:hAnsi="Arial" w:cs="Arial"/>
          <w:sz w:val="20"/>
          <w:szCs w:val="20"/>
        </w:rPr>
      </w:pPr>
    </w:p>
    <w:p w:rsidR="000F12CF" w:rsidRPr="001D0DB6" w:rsidRDefault="00942C6D" w:rsidP="003F2E03">
      <w:pPr>
        <w:tabs>
          <w:tab w:val="left" w:pos="142"/>
        </w:tabs>
        <w:autoSpaceDE w:val="0"/>
        <w:autoSpaceDN w:val="0"/>
        <w:adjustRightInd w:val="0"/>
        <w:spacing w:line="360" w:lineRule="auto"/>
        <w:ind w:left="708"/>
        <w:rPr>
          <w:rFonts w:ascii="Arial" w:hAnsi="Arial" w:cs="Arial"/>
          <w:sz w:val="20"/>
          <w:szCs w:val="20"/>
        </w:rPr>
      </w:pPr>
      <w:r w:rsidRPr="001D0DB6">
        <w:rPr>
          <w:rFonts w:ascii="Arial" w:hAnsi="Arial" w:cs="Arial"/>
          <w:sz w:val="20"/>
          <w:szCs w:val="20"/>
        </w:rPr>
        <w:tab/>
      </w:r>
      <w:r w:rsidRPr="001D0DB6">
        <w:rPr>
          <w:rFonts w:ascii="Arial" w:hAnsi="Arial" w:cs="Arial"/>
          <w:sz w:val="20"/>
          <w:szCs w:val="20"/>
        </w:rPr>
        <w:tab/>
      </w:r>
      <w:r w:rsidRPr="001D0DB6">
        <w:rPr>
          <w:rFonts w:ascii="Arial" w:hAnsi="Arial" w:cs="Arial"/>
          <w:sz w:val="20"/>
          <w:szCs w:val="20"/>
        </w:rPr>
        <w:tab/>
        <w:t>Carlos Eduardo da Silveira</w:t>
      </w:r>
    </w:p>
    <w:p w:rsidR="001D6C82" w:rsidRPr="001D0DB6" w:rsidRDefault="000F12CF" w:rsidP="0059029A">
      <w:pPr>
        <w:pStyle w:val="Corpodetexto"/>
        <w:tabs>
          <w:tab w:val="left" w:pos="0"/>
        </w:tabs>
        <w:spacing w:line="360" w:lineRule="auto"/>
        <w:ind w:left="20"/>
        <w:jc w:val="center"/>
        <w:rPr>
          <w:rFonts w:ascii="Arial" w:hAnsi="Arial" w:cs="Arial"/>
          <w:sz w:val="20"/>
          <w:lang w:val="pt-BR"/>
        </w:rPr>
      </w:pPr>
      <w:r w:rsidRPr="001D0DB6">
        <w:rPr>
          <w:rFonts w:ascii="Arial" w:hAnsi="Arial" w:cs="Arial"/>
          <w:sz w:val="20"/>
        </w:rPr>
        <w:t xml:space="preserve">Secretário Municipal </w:t>
      </w:r>
      <w:r w:rsidR="00266A18" w:rsidRPr="001D0DB6">
        <w:rPr>
          <w:rFonts w:ascii="Arial" w:hAnsi="Arial" w:cs="Arial"/>
          <w:sz w:val="20"/>
          <w:lang w:val="pt-BR"/>
        </w:rPr>
        <w:t xml:space="preserve">de </w:t>
      </w:r>
      <w:r w:rsidR="00942C6D" w:rsidRPr="001D0DB6">
        <w:rPr>
          <w:rFonts w:ascii="Arial" w:hAnsi="Arial" w:cs="Arial"/>
          <w:sz w:val="20"/>
          <w:lang w:val="pt-BR"/>
        </w:rPr>
        <w:t>Educação</w:t>
      </w:r>
    </w:p>
    <w:p w:rsidR="00E44223" w:rsidRPr="001D0DB6" w:rsidRDefault="00E44223" w:rsidP="0059029A">
      <w:pPr>
        <w:pStyle w:val="Corpodetexto"/>
        <w:tabs>
          <w:tab w:val="left" w:pos="0"/>
        </w:tabs>
        <w:spacing w:line="360" w:lineRule="auto"/>
        <w:ind w:left="20"/>
        <w:jc w:val="center"/>
        <w:rPr>
          <w:rFonts w:ascii="Arial" w:hAnsi="Arial" w:cs="Arial"/>
          <w:sz w:val="20"/>
          <w:lang w:val="pt-BR"/>
        </w:rPr>
      </w:pPr>
    </w:p>
    <w:p w:rsidR="00E44223" w:rsidRPr="001D0DB6" w:rsidRDefault="00E44223" w:rsidP="0059029A">
      <w:pPr>
        <w:pStyle w:val="Corpodetexto"/>
        <w:tabs>
          <w:tab w:val="left" w:pos="0"/>
        </w:tabs>
        <w:spacing w:line="360" w:lineRule="auto"/>
        <w:ind w:left="20"/>
        <w:jc w:val="center"/>
        <w:rPr>
          <w:rFonts w:ascii="Arial" w:hAnsi="Arial" w:cs="Arial"/>
          <w:sz w:val="20"/>
        </w:rPr>
      </w:pPr>
    </w:p>
    <w:p w:rsidR="00E44223" w:rsidRPr="001D0DB6" w:rsidRDefault="00E44223" w:rsidP="00E44223">
      <w:pPr>
        <w:pStyle w:val="SemEspaamento"/>
        <w:jc w:val="center"/>
        <w:rPr>
          <w:rFonts w:ascii="Arial" w:hAnsi="Arial" w:cs="Arial"/>
          <w:b/>
          <w:sz w:val="20"/>
          <w:szCs w:val="20"/>
        </w:rPr>
      </w:pPr>
      <w:r w:rsidRPr="001D0DB6">
        <w:rPr>
          <w:rFonts w:ascii="Arial" w:hAnsi="Arial" w:cs="Arial"/>
          <w:b/>
          <w:sz w:val="20"/>
          <w:szCs w:val="20"/>
        </w:rPr>
        <w:lastRenderedPageBreak/>
        <w:t>TERMO DE REFERÊNCIA</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1. CONDIÇÕES GERAIS DA CONTRATAÇÃO</w:t>
      </w:r>
    </w:p>
    <w:p w:rsidR="00E44223" w:rsidRPr="001D0DB6" w:rsidRDefault="00E44223" w:rsidP="00E44223">
      <w:pPr>
        <w:widowControl w:val="0"/>
        <w:autoSpaceDE w:val="0"/>
        <w:autoSpaceDN w:val="0"/>
        <w:adjustRightInd w:val="0"/>
        <w:ind w:left="20" w:right="-109"/>
        <w:jc w:val="both"/>
        <w:rPr>
          <w:rFonts w:ascii="Arial" w:hAnsi="Arial" w:cs="Arial"/>
          <w:position w:val="-1"/>
          <w:sz w:val="20"/>
          <w:szCs w:val="20"/>
        </w:rPr>
      </w:pPr>
      <w:r w:rsidRPr="001D0DB6">
        <w:rPr>
          <w:rFonts w:ascii="Arial" w:hAnsi="Arial" w:cs="Arial"/>
          <w:sz w:val="20"/>
          <w:szCs w:val="20"/>
        </w:rPr>
        <w:t xml:space="preserve">1.1. </w:t>
      </w:r>
      <w:r w:rsidRPr="001D0DB6">
        <w:rPr>
          <w:rFonts w:ascii="Arial" w:hAnsi="Arial" w:cs="Arial"/>
          <w:sz w:val="20"/>
          <w:szCs w:val="20"/>
          <w:u w:val="single"/>
        </w:rPr>
        <w:t>Definição do Objeto</w:t>
      </w:r>
      <w:r w:rsidRPr="001D0DB6">
        <w:rPr>
          <w:rFonts w:ascii="Arial" w:hAnsi="Arial" w:cs="Arial"/>
          <w:sz w:val="20"/>
          <w:szCs w:val="20"/>
        </w:rPr>
        <w:t xml:space="preserve">: Registro de Preços para futura e eventual aquisição de material escolar, pedagógico e de expediente de responsabilidade da secretaria demandante, </w:t>
      </w:r>
      <w:r w:rsidRPr="001D0DB6">
        <w:rPr>
          <w:rFonts w:ascii="Arial" w:hAnsi="Arial" w:cs="Arial"/>
          <w:position w:val="-1"/>
          <w:sz w:val="20"/>
          <w:szCs w:val="20"/>
        </w:rPr>
        <w:t>cuj</w:t>
      </w:r>
      <w:r w:rsidRPr="001D0DB6">
        <w:rPr>
          <w:rFonts w:ascii="Arial" w:hAnsi="Arial" w:cs="Arial"/>
          <w:spacing w:val="1"/>
          <w:position w:val="-1"/>
          <w:sz w:val="20"/>
          <w:szCs w:val="20"/>
        </w:rPr>
        <w:t xml:space="preserve">a descrição </w:t>
      </w:r>
      <w:r w:rsidRPr="001D0DB6">
        <w:rPr>
          <w:rFonts w:ascii="Arial" w:hAnsi="Arial" w:cs="Arial"/>
          <w:position w:val="-1"/>
          <w:sz w:val="20"/>
          <w:szCs w:val="20"/>
        </w:rPr>
        <w:t xml:space="preserve">e </w:t>
      </w:r>
      <w:r w:rsidRPr="001D0DB6">
        <w:rPr>
          <w:rFonts w:ascii="Arial" w:hAnsi="Arial" w:cs="Arial"/>
          <w:spacing w:val="-1"/>
          <w:position w:val="-1"/>
          <w:sz w:val="20"/>
          <w:szCs w:val="20"/>
        </w:rPr>
        <w:t>q</w:t>
      </w:r>
      <w:r w:rsidRPr="001D0DB6">
        <w:rPr>
          <w:rFonts w:ascii="Arial" w:hAnsi="Arial" w:cs="Arial"/>
          <w:position w:val="-1"/>
          <w:sz w:val="20"/>
          <w:szCs w:val="20"/>
        </w:rPr>
        <w:t>u</w:t>
      </w:r>
      <w:r w:rsidRPr="001D0DB6">
        <w:rPr>
          <w:rFonts w:ascii="Arial" w:hAnsi="Arial" w:cs="Arial"/>
          <w:spacing w:val="-1"/>
          <w:position w:val="-1"/>
          <w:sz w:val="20"/>
          <w:szCs w:val="20"/>
        </w:rPr>
        <w:t>a</w:t>
      </w:r>
      <w:r w:rsidRPr="001D0DB6">
        <w:rPr>
          <w:rFonts w:ascii="Arial" w:hAnsi="Arial" w:cs="Arial"/>
          <w:position w:val="-1"/>
          <w:sz w:val="20"/>
          <w:szCs w:val="20"/>
        </w:rPr>
        <w:t>n</w:t>
      </w:r>
      <w:r w:rsidRPr="001D0DB6">
        <w:rPr>
          <w:rFonts w:ascii="Arial" w:hAnsi="Arial" w:cs="Arial"/>
          <w:spacing w:val="-1"/>
          <w:position w:val="-1"/>
          <w:sz w:val="20"/>
          <w:szCs w:val="20"/>
        </w:rPr>
        <w:t>t</w:t>
      </w:r>
      <w:r w:rsidRPr="001D0DB6">
        <w:rPr>
          <w:rFonts w:ascii="Arial" w:hAnsi="Arial" w:cs="Arial"/>
          <w:spacing w:val="-3"/>
          <w:position w:val="-1"/>
          <w:sz w:val="20"/>
          <w:szCs w:val="20"/>
        </w:rPr>
        <w:t>i</w:t>
      </w:r>
      <w:r w:rsidRPr="001D0DB6">
        <w:rPr>
          <w:rFonts w:ascii="Arial" w:hAnsi="Arial" w:cs="Arial"/>
          <w:spacing w:val="-1"/>
          <w:position w:val="-1"/>
          <w:sz w:val="20"/>
          <w:szCs w:val="20"/>
        </w:rPr>
        <w:t>d</w:t>
      </w:r>
      <w:r w:rsidRPr="001D0DB6">
        <w:rPr>
          <w:rFonts w:ascii="Arial" w:hAnsi="Arial" w:cs="Arial"/>
          <w:spacing w:val="2"/>
          <w:position w:val="-1"/>
          <w:sz w:val="20"/>
          <w:szCs w:val="20"/>
        </w:rPr>
        <w:t>a</w:t>
      </w:r>
      <w:r w:rsidRPr="001D0DB6">
        <w:rPr>
          <w:rFonts w:ascii="Arial" w:hAnsi="Arial" w:cs="Arial"/>
          <w:spacing w:val="-1"/>
          <w:position w:val="-1"/>
          <w:sz w:val="20"/>
          <w:szCs w:val="20"/>
        </w:rPr>
        <w:t>d</w:t>
      </w:r>
      <w:r w:rsidRPr="001D0DB6">
        <w:rPr>
          <w:rFonts w:ascii="Arial" w:hAnsi="Arial" w:cs="Arial"/>
          <w:position w:val="-1"/>
          <w:sz w:val="20"/>
          <w:szCs w:val="20"/>
        </w:rPr>
        <w:t>e est</w:t>
      </w:r>
      <w:r w:rsidRPr="001D0DB6">
        <w:rPr>
          <w:rFonts w:ascii="Arial" w:hAnsi="Arial" w:cs="Arial"/>
          <w:spacing w:val="-1"/>
          <w:position w:val="-1"/>
          <w:sz w:val="20"/>
          <w:szCs w:val="20"/>
        </w:rPr>
        <w:t>ão</w:t>
      </w:r>
      <w:r w:rsidRPr="001D0DB6">
        <w:rPr>
          <w:rFonts w:ascii="Arial" w:hAnsi="Arial" w:cs="Arial"/>
          <w:position w:val="-1"/>
          <w:sz w:val="20"/>
          <w:szCs w:val="20"/>
        </w:rPr>
        <w:t xml:space="preserve"> e</w:t>
      </w:r>
      <w:r w:rsidRPr="001D0DB6">
        <w:rPr>
          <w:rFonts w:ascii="Arial" w:hAnsi="Arial" w:cs="Arial"/>
          <w:spacing w:val="-1"/>
          <w:position w:val="-1"/>
          <w:sz w:val="20"/>
          <w:szCs w:val="20"/>
        </w:rPr>
        <w:t>xp</w:t>
      </w:r>
      <w:r w:rsidRPr="001D0DB6">
        <w:rPr>
          <w:rFonts w:ascii="Arial" w:hAnsi="Arial" w:cs="Arial"/>
          <w:position w:val="-1"/>
          <w:sz w:val="20"/>
          <w:szCs w:val="20"/>
        </w:rPr>
        <w:t>ost</w:t>
      </w:r>
      <w:r w:rsidRPr="001D0DB6">
        <w:rPr>
          <w:rFonts w:ascii="Arial" w:hAnsi="Arial" w:cs="Arial"/>
          <w:spacing w:val="-2"/>
          <w:position w:val="-1"/>
          <w:sz w:val="20"/>
          <w:szCs w:val="20"/>
        </w:rPr>
        <w:t xml:space="preserve">as </w:t>
      </w:r>
      <w:r w:rsidRPr="001D0DB6">
        <w:rPr>
          <w:rFonts w:ascii="Arial" w:hAnsi="Arial" w:cs="Arial"/>
          <w:spacing w:val="-1"/>
          <w:position w:val="-1"/>
          <w:sz w:val="20"/>
          <w:szCs w:val="20"/>
        </w:rPr>
        <w:t>ab</w:t>
      </w:r>
      <w:r w:rsidRPr="001D0DB6">
        <w:rPr>
          <w:rFonts w:ascii="Arial" w:hAnsi="Arial" w:cs="Arial"/>
          <w:spacing w:val="2"/>
          <w:position w:val="-1"/>
          <w:sz w:val="20"/>
          <w:szCs w:val="20"/>
        </w:rPr>
        <w:t>a</w:t>
      </w:r>
      <w:r w:rsidRPr="001D0DB6">
        <w:rPr>
          <w:rFonts w:ascii="Arial" w:hAnsi="Arial" w:cs="Arial"/>
          <w:spacing w:val="-3"/>
          <w:position w:val="-1"/>
          <w:sz w:val="20"/>
          <w:szCs w:val="20"/>
        </w:rPr>
        <w:t>i</w:t>
      </w:r>
      <w:r w:rsidRPr="001D0DB6">
        <w:rPr>
          <w:rFonts w:ascii="Arial" w:hAnsi="Arial" w:cs="Arial"/>
          <w:spacing w:val="-1"/>
          <w:position w:val="-1"/>
          <w:sz w:val="20"/>
          <w:szCs w:val="20"/>
        </w:rPr>
        <w:t>x</w:t>
      </w:r>
      <w:r w:rsidRPr="001D0DB6">
        <w:rPr>
          <w:rFonts w:ascii="Arial" w:hAnsi="Arial" w:cs="Arial"/>
          <w:position w:val="-1"/>
          <w:sz w:val="20"/>
          <w:szCs w:val="20"/>
        </w:rPr>
        <w:t>o:</w:t>
      </w:r>
    </w:p>
    <w:p w:rsidR="00E44223" w:rsidRPr="001D0DB6" w:rsidRDefault="00E44223" w:rsidP="00E44223">
      <w:pPr>
        <w:widowControl w:val="0"/>
        <w:autoSpaceDE w:val="0"/>
        <w:autoSpaceDN w:val="0"/>
        <w:adjustRightInd w:val="0"/>
        <w:ind w:left="20" w:right="-109"/>
        <w:jc w:val="both"/>
        <w:rPr>
          <w:rFonts w:ascii="Arial" w:hAnsi="Arial" w:cs="Arial"/>
          <w:position w:val="-1"/>
          <w:sz w:val="20"/>
          <w:szCs w:val="20"/>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50" w:type="dxa"/>
          <w:left w:w="25" w:type="dxa"/>
          <w:right w:w="50" w:type="dxa"/>
        </w:tblCellMar>
        <w:tblLook w:val="04A0" w:firstRow="1" w:lastRow="0" w:firstColumn="1" w:lastColumn="0" w:noHBand="0" w:noVBand="1"/>
      </w:tblPr>
      <w:tblGrid>
        <w:gridCol w:w="566"/>
        <w:gridCol w:w="3405"/>
        <w:gridCol w:w="706"/>
        <w:gridCol w:w="1134"/>
        <w:gridCol w:w="1418"/>
        <w:gridCol w:w="1273"/>
      </w:tblGrid>
      <w:tr w:rsidR="00E44223" w:rsidRPr="001D0DB6" w:rsidTr="00E44223">
        <w:trPr>
          <w:jc w:val="center"/>
        </w:trPr>
        <w:tc>
          <w:tcPr>
            <w:tcW w:w="566" w:type="dxa"/>
            <w:shd w:val="clear" w:color="auto" w:fill="auto"/>
          </w:tcPr>
          <w:p w:rsidR="00E44223" w:rsidRPr="001D0DB6" w:rsidRDefault="00E44223" w:rsidP="00E44223">
            <w:pPr>
              <w:spacing w:line="360" w:lineRule="auto"/>
              <w:jc w:val="center"/>
              <w:rPr>
                <w:rFonts w:ascii="Arial" w:eastAsia="Arial" w:hAnsi="Arial" w:cs="Arial"/>
                <w:sz w:val="20"/>
                <w:szCs w:val="20"/>
              </w:rPr>
            </w:pPr>
            <w:r w:rsidRPr="001D0DB6">
              <w:rPr>
                <w:rFonts w:ascii="Arial" w:eastAsia="Arial" w:hAnsi="Arial" w:cs="Arial"/>
                <w:b/>
                <w:sz w:val="20"/>
                <w:szCs w:val="20"/>
              </w:rPr>
              <w:t>N° Item</w:t>
            </w:r>
          </w:p>
        </w:tc>
        <w:tc>
          <w:tcPr>
            <w:tcW w:w="3405" w:type="dxa"/>
            <w:shd w:val="clear" w:color="auto" w:fill="auto"/>
          </w:tcPr>
          <w:p w:rsidR="00E44223" w:rsidRPr="001D0DB6" w:rsidRDefault="00E44223" w:rsidP="00E44223">
            <w:pPr>
              <w:spacing w:line="360" w:lineRule="auto"/>
              <w:jc w:val="center"/>
              <w:rPr>
                <w:rFonts w:ascii="Arial" w:eastAsia="Arial" w:hAnsi="Arial" w:cs="Arial"/>
                <w:sz w:val="20"/>
                <w:szCs w:val="20"/>
              </w:rPr>
            </w:pPr>
            <w:r w:rsidRPr="001D0DB6">
              <w:rPr>
                <w:rFonts w:ascii="Arial" w:eastAsia="Arial" w:hAnsi="Arial" w:cs="Arial"/>
                <w:b/>
                <w:sz w:val="20"/>
                <w:szCs w:val="20"/>
              </w:rPr>
              <w:t>Descrição</w:t>
            </w:r>
          </w:p>
        </w:tc>
        <w:tc>
          <w:tcPr>
            <w:tcW w:w="706" w:type="dxa"/>
            <w:shd w:val="clear" w:color="auto" w:fill="auto"/>
          </w:tcPr>
          <w:p w:rsidR="00E44223" w:rsidRPr="001D0DB6" w:rsidRDefault="00E44223" w:rsidP="00E44223">
            <w:pPr>
              <w:spacing w:line="360" w:lineRule="auto"/>
              <w:jc w:val="center"/>
              <w:rPr>
                <w:rFonts w:ascii="Arial" w:eastAsia="Arial" w:hAnsi="Arial" w:cs="Arial"/>
                <w:sz w:val="20"/>
                <w:szCs w:val="20"/>
              </w:rPr>
            </w:pPr>
            <w:proofErr w:type="spellStart"/>
            <w:r w:rsidRPr="001D0DB6">
              <w:rPr>
                <w:rFonts w:ascii="Arial" w:eastAsia="Arial" w:hAnsi="Arial" w:cs="Arial"/>
                <w:b/>
                <w:sz w:val="20"/>
                <w:szCs w:val="20"/>
              </w:rPr>
              <w:t>Unid</w:t>
            </w:r>
            <w:proofErr w:type="spellEnd"/>
          </w:p>
        </w:tc>
        <w:tc>
          <w:tcPr>
            <w:tcW w:w="1134" w:type="dxa"/>
            <w:shd w:val="clear" w:color="auto" w:fill="auto"/>
          </w:tcPr>
          <w:p w:rsidR="00E44223" w:rsidRPr="001D0DB6" w:rsidRDefault="00E44223" w:rsidP="00E44223">
            <w:pPr>
              <w:spacing w:line="360" w:lineRule="auto"/>
              <w:rPr>
                <w:rFonts w:ascii="Arial" w:eastAsia="Arial" w:hAnsi="Arial" w:cs="Arial"/>
                <w:sz w:val="20"/>
                <w:szCs w:val="20"/>
              </w:rPr>
            </w:pPr>
            <w:r w:rsidRPr="001D0DB6">
              <w:rPr>
                <w:rFonts w:ascii="Arial" w:eastAsia="Arial" w:hAnsi="Arial" w:cs="Arial"/>
                <w:b/>
                <w:sz w:val="20"/>
                <w:szCs w:val="20"/>
              </w:rPr>
              <w:t>Quant</w:t>
            </w:r>
          </w:p>
        </w:tc>
        <w:tc>
          <w:tcPr>
            <w:tcW w:w="1418" w:type="dxa"/>
            <w:shd w:val="clear" w:color="auto" w:fill="auto"/>
          </w:tcPr>
          <w:p w:rsidR="00E44223" w:rsidRPr="001D0DB6" w:rsidRDefault="00E44223" w:rsidP="00E44223">
            <w:pPr>
              <w:spacing w:line="360" w:lineRule="auto"/>
              <w:jc w:val="center"/>
              <w:rPr>
                <w:rFonts w:ascii="Arial" w:eastAsia="Arial" w:hAnsi="Arial" w:cs="Arial"/>
                <w:sz w:val="20"/>
                <w:szCs w:val="20"/>
              </w:rPr>
            </w:pPr>
            <w:r w:rsidRPr="001D0DB6">
              <w:rPr>
                <w:rFonts w:ascii="Arial" w:eastAsia="Arial" w:hAnsi="Arial" w:cs="Arial"/>
                <w:b/>
                <w:sz w:val="20"/>
                <w:szCs w:val="20"/>
              </w:rPr>
              <w:t>Val. Unitário</w:t>
            </w:r>
          </w:p>
        </w:tc>
        <w:tc>
          <w:tcPr>
            <w:tcW w:w="1273" w:type="dxa"/>
            <w:shd w:val="clear" w:color="auto" w:fill="auto"/>
          </w:tcPr>
          <w:p w:rsidR="00E44223" w:rsidRPr="001D0DB6" w:rsidRDefault="00E44223" w:rsidP="00E44223">
            <w:pPr>
              <w:spacing w:line="360" w:lineRule="auto"/>
              <w:jc w:val="center"/>
              <w:rPr>
                <w:rFonts w:ascii="Arial" w:eastAsia="Arial" w:hAnsi="Arial" w:cs="Arial"/>
                <w:sz w:val="20"/>
                <w:szCs w:val="20"/>
              </w:rPr>
            </w:pPr>
            <w:r w:rsidRPr="001D0DB6">
              <w:rPr>
                <w:rFonts w:ascii="Arial" w:eastAsia="Arial" w:hAnsi="Arial" w:cs="Arial"/>
                <w:b/>
                <w:sz w:val="20"/>
                <w:szCs w:val="20"/>
              </w:rPr>
              <w:t>Val. Total</w:t>
            </w:r>
          </w:p>
        </w:tc>
      </w:tr>
    </w:tbl>
    <w:p w:rsidR="00E44223" w:rsidRPr="001D0DB6" w:rsidRDefault="00E44223" w:rsidP="00E44223">
      <w:pPr>
        <w:spacing w:line="360" w:lineRule="auto"/>
        <w:rPr>
          <w:rFonts w:ascii="Arial" w:hAnsi="Arial" w:cs="Arial"/>
          <w:vanish/>
          <w:sz w:val="20"/>
          <w:szCs w:val="20"/>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50" w:type="dxa"/>
          <w:left w:w="25" w:type="dxa"/>
          <w:right w:w="50" w:type="dxa"/>
        </w:tblCellMar>
        <w:tblLook w:val="04A0" w:firstRow="1" w:lastRow="0" w:firstColumn="1" w:lastColumn="0" w:noHBand="0" w:noVBand="1"/>
      </w:tblPr>
      <w:tblGrid>
        <w:gridCol w:w="566"/>
        <w:gridCol w:w="3402"/>
        <w:gridCol w:w="709"/>
        <w:gridCol w:w="1134"/>
        <w:gridCol w:w="1418"/>
        <w:gridCol w:w="1273"/>
      </w:tblGrid>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Adesivo termoplástico - bastão de cola quente - material: resinas termoplásticas aspecto físico: sólido apresentação: bastão características adicionais: 300mm comprimento e 11mm diâmetro, pacote de 1 kg. Catmat:328790</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Kg</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50</w:t>
            </w:r>
          </w:p>
        </w:tc>
        <w:tc>
          <w:tcPr>
            <w:tcW w:w="1418" w:type="dxa"/>
            <w:shd w:val="clear" w:color="auto" w:fill="auto"/>
          </w:tcPr>
          <w:p w:rsidR="00E44223" w:rsidRPr="001D0DB6" w:rsidRDefault="00E44223" w:rsidP="00E44223">
            <w:pPr>
              <w:pStyle w:val="TableParagraph"/>
              <w:ind w:right="44"/>
              <w:rPr>
                <w:rFonts w:ascii="Arial" w:hAnsi="Arial" w:cs="Arial"/>
                <w:sz w:val="20"/>
                <w:szCs w:val="20"/>
              </w:rPr>
            </w:pPr>
            <w:r w:rsidRPr="001D0DB6">
              <w:rPr>
                <w:rFonts w:ascii="Arial" w:hAnsi="Arial" w:cs="Arial"/>
                <w:sz w:val="20"/>
                <w:szCs w:val="20"/>
              </w:rPr>
              <w:t>50,22</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2.511,00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Alfinete - material: metal , tratamento superficial: niquelado , material cabeça: plástico , formato cabeça: redondo , cor: variada , comprimento: 10 mm, caixa com 100 unidades Catmat: 234073</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25</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4,35</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108,75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Algodão - uso médico tipo: hidrófilo , apresentação: em bolas , material: alvejado, purificado, isento de impurezas, esterilidade: não estéril. Embalagem 100 g. Catmat: 279727</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PCT</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40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7,28</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291,20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Almofada - azul - para carimbo material caixa: plástico, material almofada: esponja absorvente revestida de tecido , tamanho: nº 3, cor: azul , tipo: entintada , comprimento: 12 cm, largura: 8 cm. Catmat: 394480</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25</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7,57</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189,25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Almofada - preta - Almofada carimbo material caixa: plástico , material almofada: esponja absorvente revestida de tecido , tamanho: nº 3 , cor: preta , tipo: entintada , comprimento: 12 cm, largura: 8 cm. Catmat: 394481</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25</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7,57</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189,25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Anilina - fórmula química: c6h7n , massa molar: 93,13 g/mol, aspecto físico: Líquido , grau de pureza: pureza mínima de 99,5% , característica adicional: reagente acs , número de referência química: cas 62-53-3. Cor: variada ( de acordo com a demanda do solicitante). Frasco de 10 ml. Catmat: 456243</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9,78</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978,00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007</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 xml:space="preserve">Apagador quadro branco - material base: feltro , material corpo: plástico </w:t>
            </w:r>
            <w:r w:rsidRPr="001D0DB6">
              <w:rPr>
                <w:rFonts w:ascii="Arial" w:hAnsi="Arial" w:cs="Arial"/>
                <w:sz w:val="20"/>
                <w:szCs w:val="20"/>
              </w:rPr>
              <w:lastRenderedPageBreak/>
              <w:t>, comprimento: 15 cm, largura: 6 cm. Catmat: 289329</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lastRenderedPageBreak/>
              <w:t>UND</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10</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16,15</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161,50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Apontador lápis - material: metal , tipo: escolar , tamanho: pequeno , quantidade furos: 1. Caixa com 24 unidades. Catmat: 468205</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11,94</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1.194,00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009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Arco de ginástica rítmica ( bambolê ) - material: plástico , diâmetro: 0,63 m, aplicação: práticas esportivas , cor: variada ( de acordo com a demanda do solicitante. Catmat: 466226</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50</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14,13</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706,50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Balão festa - material: borracha natural, látex , cor: liso, c/ cor variada( de acordo com a demanda do solicitante) , tamanho: nº 9. pacote c/50 unidades. Catmat: 602198</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Pct</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150</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12,65</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1.897,50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Barbante - 24 fios - algodão quantidade fios: 24 un, acabamento superficial: crú, cor: branca. Rolo de 100 metros. Catmat: 447195</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Kg</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5,95</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178,50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Barbante - 8 fios - algodão quantidade fios: 8 un, acabamento superficial: crú, cor: branca, rolo de 100 metros. Catmat: 435053</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15</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8,43</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126,45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Bola futebol - material: 100% termoplástico poliuretano , peso cheia: 410 a 450 g, circunferência: 68 a 70 cm, modelo: futebol de campo. Catmat: 601032</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50</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126,37</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6.318,50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Bola futsal - material: microfibra , peso cheia: 400 a 440 g, circunferência: 62 a 64 cm, características adicionais: miolo removível matrizada, tipo: oficial. Catmat: 399279</w:t>
            </w:r>
          </w:p>
        </w:tc>
        <w:tc>
          <w:tcPr>
            <w:tcW w:w="709"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115"/>
              <w:rPr>
                <w:rFonts w:ascii="Arial" w:hAnsi="Arial" w:cs="Arial"/>
                <w:sz w:val="20"/>
                <w:szCs w:val="20"/>
              </w:rPr>
            </w:pPr>
            <w:r w:rsidRPr="001D0DB6">
              <w:rPr>
                <w:rFonts w:ascii="Arial" w:hAnsi="Arial" w:cs="Arial"/>
                <w:sz w:val="20"/>
                <w:szCs w:val="20"/>
              </w:rPr>
              <w:t>20</w:t>
            </w:r>
          </w:p>
        </w:tc>
        <w:tc>
          <w:tcPr>
            <w:tcW w:w="1418"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94,43</w:t>
            </w:r>
          </w:p>
        </w:tc>
        <w:tc>
          <w:tcPr>
            <w:tcW w:w="1273" w:type="dxa"/>
            <w:shd w:val="clear" w:color="auto" w:fill="auto"/>
          </w:tcPr>
          <w:p w:rsidR="00E44223" w:rsidRPr="001D0DB6" w:rsidRDefault="00E44223" w:rsidP="00E44223">
            <w:pPr>
              <w:pStyle w:val="TableParagraph"/>
              <w:spacing w:before="115"/>
              <w:ind w:right="44"/>
              <w:jc w:val="right"/>
              <w:rPr>
                <w:rFonts w:ascii="Arial" w:hAnsi="Arial" w:cs="Arial"/>
                <w:sz w:val="20"/>
                <w:szCs w:val="20"/>
              </w:rPr>
            </w:pPr>
            <w:r w:rsidRPr="001D0DB6">
              <w:rPr>
                <w:rFonts w:ascii="Arial" w:hAnsi="Arial" w:cs="Arial"/>
                <w:sz w:val="20"/>
                <w:szCs w:val="20"/>
              </w:rPr>
              <w:t>1.888,60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Bola isopor - 15 cm - Bola isopor diâmetro: 15 cm, aplicação: artes , cor: branca. Catmat: 390582</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5,08</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152,40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Bola isopor- 20 cm - Bola isopor diâmetro: 20 cm, aplicação: artes , cor: branca. Catmat: 390581</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8,47</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254,10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017</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Bola isopor - 25 cm - diâmetro: 25 cm, aplicação: artes , cor: branca. Catmat: 390579</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30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14,62</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438,60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Bola isopor - 7,5 cm - diâmetro: 7,50 cm, aplicação: artes, cor branca: catmat: 244857</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30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3,97</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209,10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019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 xml:space="preserve">Bola voleibol - material: couro , peso cheia: 260 a 280 g, circunferência: 65 a 67 cm, características adicionais: oficial, colada , </w:t>
            </w:r>
            <w:r w:rsidRPr="001D0DB6">
              <w:rPr>
                <w:rFonts w:ascii="Arial" w:hAnsi="Arial" w:cs="Arial"/>
                <w:sz w:val="20"/>
                <w:szCs w:val="20"/>
              </w:rPr>
              <w:lastRenderedPageBreak/>
              <w:t>aplicação: prática esportiva , modelo: pro 6.0. Catmat: 271734</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lastRenderedPageBreak/>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40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114,25</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4.570,00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Borracha branca - apagadora material: borracha , comprimento: 40 mm, largura: 30 mm, cor: branca , tipo: macia. caixa com 40 unidades. Catmat: 437684</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37,53</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7.506,00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Brinquedo em geral - piscina de bolinhas - material: espuma, revestida c/ courvin , tipo 2: piscina infantil , cor: multicolor , dimensões: 1,10 x 0,20 m m, componentes: 200 bolinhas. Catmat: 619394</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Kit</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1</w:t>
            </w:r>
          </w:p>
        </w:tc>
        <w:tc>
          <w:tcPr>
            <w:tcW w:w="1418"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258,50</w:t>
            </w:r>
          </w:p>
        </w:tc>
        <w:tc>
          <w:tcPr>
            <w:tcW w:w="1273"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258,50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Caderno brochurão - com pauta - Caderno material: papel ofsete , material capa: papel ofsete , comprimento: 275 mm, largura: 200 mm, quantidade folhas: 96 fl, características adicionais: capa flexível. Catmat: 474196</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2500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6,86</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17.150,00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Caderno brochurão - sem pauta - material: papel off-set 63g/m2, branco , material capa: papel cartão duplex 250 g/m2 , comprimento: 248 mm, largura: 190 mm, quantidade folhas: 80 fl, características adicionais: tipo sketchbook, costurado. Catmat: 442108</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500</w:t>
            </w:r>
          </w:p>
        </w:tc>
        <w:tc>
          <w:tcPr>
            <w:tcW w:w="1418"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7,38</w:t>
            </w:r>
          </w:p>
        </w:tc>
        <w:tc>
          <w:tcPr>
            <w:tcW w:w="1273"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3.690,00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Caderno de caligrafia - Tipo: pedagógico, caligrafia, material: celulose vegetal, material capa: papelão comprimento: 150 mm, largura: 210 mm, quantidade folhas: 40 fl, apresentação: brochura. Catmat:274934</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50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6,19</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309,50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Caderno grande capa dura - material: celulose vegetal , material capa: capa dura , comprimento: 280 mm, largura: 210 mm, quantidade de olhas: 96 f. Catmat: 444390</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3000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11,23</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33.690,00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Caderno grande capa dura em espiral 96 fls - material: celulose vegetal , material capa: capa dura , comprimento: 280 mm, largura: 205 mm, quantidade folhas: 96 fls, características adicionais: espiral e folhas pautadas. Catmat: 419811</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14,71</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1.471,00</w:t>
            </w:r>
          </w:p>
          <w:p w:rsidR="00E44223" w:rsidRPr="001D0DB6" w:rsidRDefault="00E44223" w:rsidP="00E44223">
            <w:pPr>
              <w:pStyle w:val="TableParagraph"/>
              <w:jc w:val="right"/>
              <w:rPr>
                <w:rFonts w:ascii="Arial" w:hAnsi="Arial" w:cs="Arial"/>
                <w:sz w:val="20"/>
                <w:szCs w:val="20"/>
              </w:rPr>
            </w:pPr>
          </w:p>
          <w:p w:rsidR="00E44223" w:rsidRPr="001D0DB6" w:rsidRDefault="00E44223" w:rsidP="00E44223">
            <w:pPr>
              <w:pStyle w:val="TableParagraph"/>
              <w:jc w:val="right"/>
              <w:rPr>
                <w:rFonts w:ascii="Arial" w:hAnsi="Arial" w:cs="Arial"/>
                <w:sz w:val="20"/>
                <w:szCs w:val="20"/>
              </w:rPr>
            </w:pP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027</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 xml:space="preserve">Caderno para desenho - Material: papel off-set 63g/M2, branco. Material capa: papel cartão duplex 250 g/m2 comprimento: 200 mm, largura: 140 mm, quantidade de folhas: 48 fl. Características adicionais: desenho, espiral, arame </w:t>
            </w:r>
            <w:r w:rsidRPr="001D0DB6">
              <w:rPr>
                <w:rFonts w:ascii="Arial" w:hAnsi="Arial" w:cs="Arial"/>
                <w:sz w:val="20"/>
                <w:szCs w:val="20"/>
              </w:rPr>
              <w:lastRenderedPageBreak/>
              <w:t>galvanizado. Catmat: 413306</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lastRenderedPageBreak/>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400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6,14</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2.456,00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Caderno pequeno capa dura - Caderno material: celulose vegetal , material capa: capa dura , comprimento: 210 mm, largura: 148 mm, quantidade folhas: 96 fl, características adicionais: folhas pautadas, brochura, costurado 1/4. Catmat: 380622</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2000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5,24</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10.480,00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029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Caixa arquivo box - material: plástico corrugado , dimensão (c x l x a): 38,0 x 17,0 x 29,0 cm, cor: colorido , impressão: padrão , características adicionais: com trava. Catmat: 459415</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9,61</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961,00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Calculadora 12 x 9 - Eletrônica, número dígitos: 12 un, tipo: mesa (4 operações básicas) fonte alimentação: pilha AA, características adicionais: visor lcd com inclinação, cálculo de porcentagem. Catmat: 462280</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15</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15,63</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234,45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Caneta corretiva - material: plástico, características adicionais: carga fita , aplicação: escrita. Catmat: 364462</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30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4,3</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132,90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Caneta Esferográfica Azul - material: acrílico transparente , material ponta: níquel , tipo escrita: média , cor tinta: azul , características adicionai: retrátil, grip emborrachado macio, clip. Caixa 50 unidades. Catmat: 417060</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10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55,83</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558,30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Caneta esferográfica - preta - material: acrílico transparente , quantidade cargas: 1 un, material ponta: esfera de tungstênio , tipo escrita: fina , cor tinta: preta , características adicionais: corpo sextavado e tampa ventilada, caixa: 50 unidades Catmat: 432816</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10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55,83</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558,30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Caneta esferográfica - vermelha - material: plástico cristal , quantidade cargas: 1 un, material ponta: metal , tipo escrita: média, cor tinta: vermelha , características adicionais: corpo cilíndrico. Caixa com 50 unidades. Catmat:356780</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5</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57,05</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285,25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Caneta hidrográfica - ponta fina - Material: plástico, material ponta: feltro ,espessura escrita: fina, cor carga: variada. pacote com 6 unidades; Catmat: 279487</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Pct</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4,91</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982,00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 xml:space="preserve">Caneta hidrográfica - ponta grossa - Material: Plástico , Material Ponta: </w:t>
            </w:r>
            <w:r w:rsidRPr="001D0DB6">
              <w:rPr>
                <w:rFonts w:ascii="Arial" w:hAnsi="Arial" w:cs="Arial"/>
                <w:sz w:val="20"/>
                <w:szCs w:val="20"/>
              </w:rPr>
              <w:lastRenderedPageBreak/>
              <w:t>Feltro , Espessura Escrita: Grossa , Cor Carga: Variada , Características Adicionais: Caixa 24 Cores, lavavel. Catmat: 485370</w:t>
            </w:r>
          </w:p>
        </w:tc>
        <w:tc>
          <w:tcPr>
            <w:tcW w:w="709" w:type="dxa"/>
            <w:shd w:val="clear" w:color="auto" w:fill="auto"/>
          </w:tcPr>
          <w:p w:rsidR="00E44223" w:rsidRPr="001D0DB6" w:rsidRDefault="00E44223" w:rsidP="00E44223">
            <w:pPr>
              <w:pStyle w:val="TableParagraph"/>
              <w:spacing w:before="85"/>
              <w:ind w:left="56"/>
              <w:rPr>
                <w:rFonts w:ascii="Arial" w:hAnsi="Arial" w:cs="Arial"/>
                <w:sz w:val="20"/>
                <w:szCs w:val="20"/>
              </w:rPr>
            </w:pPr>
            <w:r w:rsidRPr="001D0DB6">
              <w:rPr>
                <w:rFonts w:ascii="Arial" w:hAnsi="Arial" w:cs="Arial"/>
                <w:sz w:val="20"/>
                <w:szCs w:val="20"/>
              </w:rPr>
              <w:lastRenderedPageBreak/>
              <w:t>Pct</w:t>
            </w:r>
          </w:p>
        </w:tc>
        <w:tc>
          <w:tcPr>
            <w:tcW w:w="1134" w:type="dxa"/>
            <w:shd w:val="clear" w:color="auto" w:fill="auto"/>
          </w:tcPr>
          <w:p w:rsidR="00E44223" w:rsidRPr="001D0DB6" w:rsidRDefault="00E44223" w:rsidP="00E44223">
            <w:pPr>
              <w:pStyle w:val="TableParagraph"/>
              <w:spacing w:before="85"/>
              <w:ind w:left="56"/>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spacing w:before="85"/>
              <w:ind w:left="56"/>
              <w:jc w:val="right"/>
              <w:rPr>
                <w:rFonts w:ascii="Arial" w:hAnsi="Arial" w:cs="Arial"/>
                <w:sz w:val="20"/>
                <w:szCs w:val="20"/>
              </w:rPr>
            </w:pPr>
            <w:r w:rsidRPr="001D0DB6">
              <w:rPr>
                <w:rFonts w:ascii="Arial" w:hAnsi="Arial" w:cs="Arial"/>
                <w:sz w:val="20"/>
                <w:szCs w:val="20"/>
              </w:rPr>
              <w:t>14,30</w:t>
            </w:r>
          </w:p>
        </w:tc>
        <w:tc>
          <w:tcPr>
            <w:tcW w:w="1273" w:type="dxa"/>
            <w:shd w:val="clear" w:color="auto" w:fill="auto"/>
          </w:tcPr>
          <w:p w:rsidR="00E44223" w:rsidRPr="001D0DB6" w:rsidRDefault="00E44223" w:rsidP="00E44223">
            <w:pPr>
              <w:pStyle w:val="TableParagraph"/>
              <w:spacing w:before="85"/>
              <w:ind w:left="56"/>
              <w:jc w:val="right"/>
              <w:rPr>
                <w:rFonts w:ascii="Arial" w:hAnsi="Arial" w:cs="Arial"/>
                <w:sz w:val="20"/>
                <w:szCs w:val="20"/>
              </w:rPr>
            </w:pPr>
            <w:r w:rsidRPr="001D0DB6">
              <w:rPr>
                <w:rFonts w:ascii="Arial" w:hAnsi="Arial" w:cs="Arial"/>
                <w:sz w:val="20"/>
                <w:szCs w:val="20"/>
              </w:rPr>
              <w:t>1.430,00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037</w:t>
            </w:r>
          </w:p>
          <w:p w:rsidR="00E44223" w:rsidRPr="001D0DB6" w:rsidRDefault="00E44223" w:rsidP="00E44223">
            <w:pPr>
              <w:spacing w:line="360" w:lineRule="auto"/>
              <w:jc w:val="both"/>
              <w:rPr>
                <w:rFonts w:ascii="Arial" w:eastAsia="Arial" w:hAnsi="Arial" w:cs="Arial"/>
                <w:sz w:val="20"/>
                <w:szCs w:val="20"/>
              </w:rPr>
            </w:pP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Caneta marca-texto - material: plástico , tipo ponta: chanfrada , cor: fluorescente / diversas. Caixa 12 unidades. Catmat: 338120</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200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14,07</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2.814,00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Canudo refresco - material: polipropileno, características adicionais: atóxico e descartável tamanho: 20 cm. Pacote com 100 unidades. Catmat: 262709</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300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9,15</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2.745,00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039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Cartolina - material: celulose vegetal , gramatura: 180 g/m2, comprimento: 500 mm, largura: 650 mm, cor: variada (de acordo com a demanda do solicitante). Catmat: 378980</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1000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1,01</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1.010,00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Cinta Elástica (elástico amarelo) - material: borracha, tamanho: 18, largura: 2 mm, aplicação: organização material expediente, características adicionais: sem costura. Pacote de 500g. Catmat:435210</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Pct</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10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13,51</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135,10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Clips n° 2/0 - Clipe tratamento superficial: galvanizado, aplicação: fixar papéis e similares , tamanho: 2/0 , material: arame de aço , formato: paralelo. Caixa c/ 500 unidades. Catmat: 463460</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12,06</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241,20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Clips n° 4/0 - Tratamento superficial: galvanizado, tamanho: 4/0 material: metal formato: trançado Caixa c/ 500 unidades. Catmat: 432336</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21,04</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420,80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Clips n° 6/0 - Clipe tratamento superficial: galvanizado, aplicação: material de expediente , tamanho: 6/0, material: arame de aço, formato: paralelo. Caixa c/ 500 unidades . Catmat: 483432</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22,09</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441,80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Clips n° 8/0 - Clipe tratamento superficial: galvanizado, tamanho: 8/0 , material: arame de aço , formato: paralelo. Caixa com 500 unidades. Catmat: 458597</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20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23,98</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359,70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Cola branca - 1 kg - composição: polivinil acetato - pva, Cor: branca , aplicação: papel , características adicionais: com bico aplicador / atóxica / lavável. , tipo: pastosa. Catmat: 435080</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120</w:t>
            </w:r>
          </w:p>
        </w:tc>
        <w:tc>
          <w:tcPr>
            <w:tcW w:w="1418"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15,37</w:t>
            </w:r>
          </w:p>
        </w:tc>
        <w:tc>
          <w:tcPr>
            <w:tcW w:w="1273"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1.844,40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lastRenderedPageBreak/>
              <w:t>046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Cola Escolar Pequena - Cola composição: polivinil acetato - pva , cor: branca , aplicação: papel , tipo: pastosa. frasco de 90 g. Catmat: 282967</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300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8,37</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2.511,00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047</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Cola e.v.a e isopor - Cola composição: polivinil acetato - pva , cor: incolor , aplicação: isopor , características adicionais: lavável, não tóxica, tipo: líquido, frasco 90g. Catmat: 335529</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7,34</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734,00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Cola glitter - composição: polímero de acetato de polivinila e aditivos , cor: variada , aplicação: pintura terapia ocupacional , características adicionais: com aplicador, não tóxica, solúvel em água, tipo: glitter, frasco de 35g. Cor de acordo com a demanda do solicitante Catmat: 294408</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500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2,34</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1.170,00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049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Corda de pular - individual - Corda de pular material: poliuretano Super-resistente, espessura: 6 mm, material manopla: plástico super-resistente, tipo manopla: anatômica e flexível, comprimento: 2,40 m, cor: branca, características adicionais: cordão fixo manopla. Catmat: 221742</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15</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12,05</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180,75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Corda de pular - infantil - material: aço revestido em pvc , espessura: 6,5 mm, material manopla: plástico , tipo manopla: anatômica com rolamento , comprimento: 3,00. Catmat: 444293</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5</w:t>
            </w:r>
          </w:p>
        </w:tc>
        <w:tc>
          <w:tcPr>
            <w:tcW w:w="1418"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12,79</w:t>
            </w:r>
          </w:p>
        </w:tc>
        <w:tc>
          <w:tcPr>
            <w:tcW w:w="1273" w:type="dxa"/>
            <w:shd w:val="clear" w:color="auto" w:fill="auto"/>
          </w:tcPr>
          <w:p w:rsidR="00E44223" w:rsidRPr="001D0DB6" w:rsidRDefault="00E44223" w:rsidP="00E44223">
            <w:pPr>
              <w:pStyle w:val="TableParagraph"/>
              <w:spacing w:before="85"/>
              <w:ind w:right="44"/>
              <w:jc w:val="right"/>
              <w:rPr>
                <w:rFonts w:ascii="Arial" w:hAnsi="Arial" w:cs="Arial"/>
                <w:sz w:val="20"/>
                <w:szCs w:val="20"/>
              </w:rPr>
            </w:pPr>
            <w:r w:rsidRPr="001D0DB6">
              <w:rPr>
                <w:rFonts w:ascii="Arial" w:hAnsi="Arial" w:cs="Arial"/>
                <w:sz w:val="20"/>
                <w:szCs w:val="20"/>
              </w:rPr>
              <w:t>63,95</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Diário classe - material: papel apergaminhado , cor: branca , cor impressão: azul , número vias: 1 , gramatura: 75 g/m2, comprimento: 585 mm, largura: 310 mm, características adicionais: 1ª folha dimensões 595 x 310 mm .Catamat: 311283</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24,58</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2.458,00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Esmalte - de unha tipo: cremoso , capacidade: 8 ml, cor: variada. Catmat: 401533</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5,82</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116,40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Espeto - churrasco material: bambu, comprimento: 25 cm, diâmetro: 3,5 m, pacote com 50 unidades. Catmat: 245231</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Pct</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9,56</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191,20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 xml:space="preserve">Estilete - tipo: lâmina retrátil , espessura: 18 mm, material corpo: plástico , características adicionais: 1 trava automática e 1 trava manual. </w:t>
            </w:r>
            <w:r w:rsidRPr="001D0DB6">
              <w:rPr>
                <w:rFonts w:ascii="Arial" w:hAnsi="Arial" w:cs="Arial"/>
                <w:sz w:val="20"/>
                <w:szCs w:val="20"/>
              </w:rPr>
              <w:lastRenderedPageBreak/>
              <w:t>Dimensões (A x C): 18mm x 220mm. Catmat: 429829</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lastRenderedPageBreak/>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2,90</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29,00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Extrator - grampo material: aço galvanizado , tipo: espátula , comprimento: 150 mm, largura: 15 m. Catmat: 476382</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2,62</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26,20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Fio de nylon - material: nylon , bitola: 1,6 mm, comprimento: 100m. Catmat: 476382</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Rl</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11,38</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113,80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057</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Fita adesiva - material: celulose , tipo: transparente , largura: 25 mm, comprimento: 50m. Catmat: 387682</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200</w:t>
            </w:r>
          </w:p>
        </w:tc>
        <w:tc>
          <w:tcPr>
            <w:tcW w:w="1418"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4,01</w:t>
            </w:r>
          </w:p>
        </w:tc>
        <w:tc>
          <w:tcPr>
            <w:tcW w:w="1273" w:type="dxa"/>
            <w:shd w:val="clear" w:color="auto" w:fill="auto"/>
          </w:tcPr>
          <w:p w:rsidR="00E44223" w:rsidRPr="001D0DB6" w:rsidRDefault="00E44223" w:rsidP="00E44223">
            <w:pPr>
              <w:pStyle w:val="TableParagraph"/>
              <w:jc w:val="right"/>
              <w:rPr>
                <w:rFonts w:ascii="Arial" w:hAnsi="Arial" w:cs="Arial"/>
                <w:sz w:val="20"/>
                <w:szCs w:val="20"/>
              </w:rPr>
            </w:pPr>
            <w:r w:rsidRPr="001D0DB6">
              <w:rPr>
                <w:rFonts w:ascii="Arial" w:hAnsi="Arial" w:cs="Arial"/>
                <w:sz w:val="20"/>
                <w:szCs w:val="20"/>
              </w:rPr>
              <w:t>802,00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Fita adesiva - crepe - material: crepe , tipo: monoface , largura: 19 mm, comprimento: 50 m, cor: branca , aplicação: multiuso. Catmat: 350646</w:t>
            </w:r>
          </w:p>
        </w:tc>
        <w:tc>
          <w:tcPr>
            <w:tcW w:w="709"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85"/>
              <w:rPr>
                <w:rFonts w:ascii="Arial" w:hAnsi="Arial" w:cs="Arial"/>
                <w:sz w:val="20"/>
                <w:szCs w:val="20"/>
              </w:rPr>
            </w:pPr>
            <w:r w:rsidRPr="001D0DB6">
              <w:rPr>
                <w:rFonts w:ascii="Arial" w:hAnsi="Arial" w:cs="Arial"/>
                <w:sz w:val="20"/>
                <w:szCs w:val="20"/>
              </w:rPr>
              <w:t>300</w:t>
            </w:r>
          </w:p>
        </w:tc>
        <w:tc>
          <w:tcPr>
            <w:tcW w:w="1418"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5,09</w:t>
            </w:r>
          </w:p>
        </w:tc>
        <w:tc>
          <w:tcPr>
            <w:tcW w:w="1273" w:type="dxa"/>
            <w:shd w:val="clear" w:color="auto" w:fill="auto"/>
          </w:tcPr>
          <w:p w:rsidR="00E44223" w:rsidRPr="001D0DB6" w:rsidRDefault="00E44223" w:rsidP="00E44223">
            <w:pPr>
              <w:pStyle w:val="TableParagraph"/>
              <w:spacing w:before="85"/>
              <w:jc w:val="right"/>
              <w:rPr>
                <w:rFonts w:ascii="Arial" w:hAnsi="Arial" w:cs="Arial"/>
                <w:sz w:val="20"/>
                <w:szCs w:val="20"/>
              </w:rPr>
            </w:pPr>
            <w:r w:rsidRPr="001D0DB6">
              <w:rPr>
                <w:rFonts w:ascii="Arial" w:hAnsi="Arial" w:cs="Arial"/>
                <w:sz w:val="20"/>
                <w:szCs w:val="20"/>
              </w:rPr>
              <w:t>1.527,00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059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Fita adesiva - larga - Material: polipropileno tipo: transparente, largura: 50 mm, comprimento: 50 m aplicação: empacotamento. Catmat: 445375</w:t>
            </w:r>
          </w:p>
        </w:tc>
        <w:tc>
          <w:tcPr>
            <w:tcW w:w="709"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rPr>
                <w:rFonts w:ascii="Arial" w:hAnsi="Arial" w:cs="Arial"/>
                <w:sz w:val="20"/>
                <w:szCs w:val="20"/>
              </w:rPr>
            </w:pPr>
            <w:r w:rsidRPr="001D0DB6">
              <w:rPr>
                <w:rFonts w:ascii="Arial" w:hAnsi="Arial" w:cs="Arial"/>
                <w:sz w:val="20"/>
                <w:szCs w:val="20"/>
              </w:rPr>
              <w:t>100</w:t>
            </w:r>
          </w:p>
        </w:tc>
        <w:tc>
          <w:tcPr>
            <w:tcW w:w="1418"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5,64</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564,00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060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Fita cetim - material: cetim , largura: 4 mm, comprimento: 100 m, cor: diversas , características adicionais: 100% poliamida, dupla face. Catmat: 608491</w:t>
            </w:r>
          </w:p>
        </w:tc>
        <w:tc>
          <w:tcPr>
            <w:tcW w:w="709"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Rl</w:t>
            </w:r>
          </w:p>
        </w:tc>
        <w:tc>
          <w:tcPr>
            <w:tcW w:w="1134"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30</w:t>
            </w:r>
          </w:p>
        </w:tc>
        <w:tc>
          <w:tcPr>
            <w:tcW w:w="1418" w:type="dxa"/>
            <w:shd w:val="clear" w:color="auto" w:fill="auto"/>
          </w:tcPr>
          <w:p w:rsidR="00E44223" w:rsidRPr="001D0DB6" w:rsidRDefault="00E44223" w:rsidP="00E44223">
            <w:pPr>
              <w:pStyle w:val="TableParagraph"/>
              <w:spacing w:before="23"/>
              <w:ind w:right="44"/>
              <w:jc w:val="right"/>
              <w:rPr>
                <w:rFonts w:ascii="Arial" w:hAnsi="Arial" w:cs="Arial"/>
                <w:sz w:val="20"/>
                <w:szCs w:val="20"/>
              </w:rPr>
            </w:pPr>
            <w:r w:rsidRPr="001D0DB6">
              <w:rPr>
                <w:rFonts w:ascii="Arial" w:hAnsi="Arial" w:cs="Arial"/>
                <w:sz w:val="20"/>
                <w:szCs w:val="20"/>
              </w:rPr>
              <w:t>24,87</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746,10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061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Folha isopor - comprimento: 1 m, largura: 0,50 m, espessura: 40 mm. Catmat: 369960</w:t>
            </w:r>
          </w:p>
        </w:tc>
        <w:tc>
          <w:tcPr>
            <w:tcW w:w="709"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200</w:t>
            </w:r>
          </w:p>
        </w:tc>
        <w:tc>
          <w:tcPr>
            <w:tcW w:w="1418" w:type="dxa"/>
            <w:shd w:val="clear" w:color="auto" w:fill="auto"/>
          </w:tcPr>
          <w:p w:rsidR="00E44223" w:rsidRPr="001D0DB6" w:rsidRDefault="00E44223" w:rsidP="00E44223">
            <w:pPr>
              <w:pStyle w:val="TableParagraph"/>
              <w:spacing w:before="23"/>
              <w:ind w:right="44"/>
              <w:jc w:val="right"/>
              <w:rPr>
                <w:rFonts w:ascii="Arial" w:hAnsi="Arial" w:cs="Arial"/>
                <w:sz w:val="20"/>
                <w:szCs w:val="20"/>
              </w:rPr>
            </w:pPr>
            <w:r w:rsidRPr="001D0DB6">
              <w:rPr>
                <w:rFonts w:ascii="Arial" w:hAnsi="Arial" w:cs="Arial"/>
                <w:sz w:val="20"/>
                <w:szCs w:val="20"/>
              </w:rPr>
              <w:t>8,33</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1.666,00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062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Folha isopor. - comprimento: 1 m, largura: 0,50 m, espessura: 10 mm. Catmat: 233842</w:t>
            </w:r>
          </w:p>
        </w:tc>
        <w:tc>
          <w:tcPr>
            <w:tcW w:w="709"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Und</w:t>
            </w:r>
          </w:p>
        </w:tc>
        <w:tc>
          <w:tcPr>
            <w:tcW w:w="1134"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200</w:t>
            </w:r>
          </w:p>
        </w:tc>
        <w:tc>
          <w:tcPr>
            <w:tcW w:w="1418" w:type="dxa"/>
            <w:shd w:val="clear" w:color="auto" w:fill="auto"/>
          </w:tcPr>
          <w:p w:rsidR="00E44223" w:rsidRPr="001D0DB6" w:rsidRDefault="00E44223" w:rsidP="00E44223">
            <w:pPr>
              <w:pStyle w:val="TableParagraph"/>
              <w:spacing w:before="23"/>
              <w:ind w:right="44"/>
              <w:jc w:val="right"/>
              <w:rPr>
                <w:rFonts w:ascii="Arial" w:hAnsi="Arial" w:cs="Arial"/>
                <w:sz w:val="20"/>
                <w:szCs w:val="20"/>
              </w:rPr>
            </w:pPr>
            <w:r w:rsidRPr="001D0DB6">
              <w:rPr>
                <w:rFonts w:ascii="Arial" w:hAnsi="Arial" w:cs="Arial"/>
                <w:sz w:val="20"/>
                <w:szCs w:val="20"/>
              </w:rPr>
              <w:t>3,86</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772,00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eastAsia="Arial" w:hAnsi="Arial" w:cs="Arial"/>
                <w:sz w:val="20"/>
                <w:szCs w:val="20"/>
              </w:rPr>
            </w:pPr>
            <w:r w:rsidRPr="001D0DB6">
              <w:rPr>
                <w:rFonts w:ascii="Arial" w:eastAsia="Arial" w:hAnsi="Arial" w:cs="Arial"/>
                <w:sz w:val="20"/>
                <w:szCs w:val="20"/>
              </w:rPr>
              <w:t>063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Formulário para contracheque. - contínuo tipo papel: sulfite alcalino , quantidade colunas: 80 colunas , quantidade vias: 2 vias , gramatura: 56 g/m² , tamanho: 240 x 140 mm , modelo: com impressão , característica adicional: recibo de pagamento de salário, com bloqueio , tipo carbono: carbonado. Catmat: 464287</w:t>
            </w:r>
          </w:p>
        </w:tc>
        <w:tc>
          <w:tcPr>
            <w:tcW w:w="709"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Cx</w:t>
            </w:r>
          </w:p>
        </w:tc>
        <w:tc>
          <w:tcPr>
            <w:tcW w:w="1134" w:type="dxa"/>
            <w:shd w:val="clear" w:color="auto" w:fill="auto"/>
          </w:tcPr>
          <w:p w:rsidR="00E44223" w:rsidRPr="001D0DB6" w:rsidRDefault="00E44223" w:rsidP="00E44223">
            <w:pPr>
              <w:pStyle w:val="TableParagraph"/>
              <w:spacing w:before="23"/>
              <w:rPr>
                <w:rFonts w:ascii="Arial" w:hAnsi="Arial" w:cs="Arial"/>
                <w:sz w:val="20"/>
                <w:szCs w:val="20"/>
              </w:rPr>
            </w:pPr>
            <w:r w:rsidRPr="001D0DB6">
              <w:rPr>
                <w:rFonts w:ascii="Arial" w:hAnsi="Arial" w:cs="Arial"/>
                <w:sz w:val="20"/>
                <w:szCs w:val="20"/>
              </w:rPr>
              <w:t>2</w:t>
            </w:r>
          </w:p>
        </w:tc>
        <w:tc>
          <w:tcPr>
            <w:tcW w:w="1418" w:type="dxa"/>
            <w:shd w:val="clear" w:color="auto" w:fill="auto"/>
          </w:tcPr>
          <w:p w:rsidR="00E44223" w:rsidRPr="001D0DB6" w:rsidRDefault="00E44223" w:rsidP="00E44223">
            <w:pPr>
              <w:pStyle w:val="TableParagraph"/>
              <w:spacing w:before="23"/>
              <w:ind w:right="44"/>
              <w:jc w:val="right"/>
              <w:rPr>
                <w:rFonts w:ascii="Arial" w:hAnsi="Arial" w:cs="Arial"/>
                <w:sz w:val="20"/>
                <w:szCs w:val="20"/>
              </w:rPr>
            </w:pPr>
            <w:r w:rsidRPr="001D0DB6">
              <w:rPr>
                <w:rFonts w:ascii="Arial" w:hAnsi="Arial" w:cs="Arial"/>
                <w:sz w:val="20"/>
                <w:szCs w:val="20"/>
              </w:rPr>
              <w:t>296,29</w:t>
            </w:r>
          </w:p>
        </w:tc>
        <w:tc>
          <w:tcPr>
            <w:tcW w:w="1273" w:type="dxa"/>
            <w:shd w:val="clear" w:color="auto" w:fill="auto"/>
          </w:tcPr>
          <w:p w:rsidR="00E44223" w:rsidRPr="001D0DB6" w:rsidRDefault="00E44223" w:rsidP="00E44223">
            <w:pPr>
              <w:pStyle w:val="TableParagraph"/>
              <w:ind w:right="44"/>
              <w:jc w:val="right"/>
              <w:rPr>
                <w:rFonts w:ascii="Arial" w:hAnsi="Arial" w:cs="Arial"/>
                <w:sz w:val="20"/>
                <w:szCs w:val="20"/>
              </w:rPr>
            </w:pPr>
            <w:r w:rsidRPr="001D0DB6">
              <w:rPr>
                <w:rFonts w:ascii="Arial" w:hAnsi="Arial" w:cs="Arial"/>
                <w:sz w:val="20"/>
                <w:szCs w:val="20"/>
              </w:rPr>
              <w:t>592,58</w:t>
            </w:r>
          </w:p>
        </w:tc>
      </w:tr>
      <w:tr w:rsidR="00E44223" w:rsidRPr="001D0DB6" w:rsidTr="00E44223">
        <w:trPr>
          <w:trHeight w:val="1183"/>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Giz cera - espessura fina - material: cera plástica com corante atóxico , cor: variadas , tamanho: grande , espessura: fina. Caixa 12 unidades. Catmat:338538</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150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6,69</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1.003,50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Giz de cera - Giz cera material: cera plástica com corante atóxico , cor: variadas , tamanho: grande , espessura: grossa, caixa com 12 unidades. Catmat: 257647</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150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7,89</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1,183,50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066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Grampeador - material: aço , tipo: tapeceiro , tamanho grampo: 106/4 a 106/14. Catmat: 440632</w:t>
            </w:r>
          </w:p>
        </w:tc>
        <w:tc>
          <w:tcPr>
            <w:tcW w:w="709"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w:t>
            </w:r>
          </w:p>
        </w:tc>
        <w:tc>
          <w:tcPr>
            <w:tcW w:w="1418"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58,66</w:t>
            </w:r>
          </w:p>
        </w:tc>
        <w:tc>
          <w:tcPr>
            <w:tcW w:w="1273"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586,60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067</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Grampeador 266 p/ grampo 26/6 - Grampeador material: metal , tipo: mesa , capacidade: 25 fl, tamanho grampo: 26/6 , características adicionais: base de borracha. Catmat: 405907</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50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17,89</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894,50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Grampo grampeador - 23/6 - material: metal , tratamento superficial: galvanizado , tamanho: 23/6. Caixa 5000 unidades. Catmat: 406730</w:t>
            </w:r>
          </w:p>
        </w:tc>
        <w:tc>
          <w:tcPr>
            <w:tcW w:w="709"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18,17</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363,40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069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Grampo grampeador - 26/6 - material: metal , tratamento superficial: galvanizado/cobreado , tamanho: 26/6 , uso: grampeador de mesa. Caixa com 5.000 unidades. Catmat 455226</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50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7,59</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379,50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Grampo grampeador - tamanho: 106/6 - material: metal , tratamento superficial: galvanizado , tamanho: 106/6. Caixa com 5000 unidades. Catmat: 203147</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23,99</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239,90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071</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Grampo plástico estendido - Grampo pasta material: plástico , tipo: cliktelos, dimensões 300 x 9 x 12 mm. pacote com 50 unidades. Catmat: 276716</w:t>
            </w:r>
          </w:p>
        </w:tc>
        <w:tc>
          <w:tcPr>
            <w:tcW w:w="709"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Pct</w:t>
            </w:r>
            <w:proofErr w:type="spellEnd"/>
          </w:p>
        </w:tc>
        <w:tc>
          <w:tcPr>
            <w:tcW w:w="1134"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w:t>
            </w:r>
          </w:p>
        </w:tc>
        <w:tc>
          <w:tcPr>
            <w:tcW w:w="1418"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17,90</w:t>
            </w:r>
          </w:p>
        </w:tc>
        <w:tc>
          <w:tcPr>
            <w:tcW w:w="1273"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179,00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072</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Haste flexível - material haste: plástico , material ponta: algodão , aplicação: higiene pessoal , características adicionais: com 2 pontas. Caixa 75 unidades. Catmat: 481317</w:t>
            </w:r>
          </w:p>
        </w:tc>
        <w:tc>
          <w:tcPr>
            <w:tcW w:w="709"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2,79</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279,00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073</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Lápis de cor - material: madeira , diâmetro carga: 2 mm, cor: diversas , formato: cilíndrico , comprimento total: 170 mm, características adicionais: tamanho grande com 12 cores. Catmat: 338468</w:t>
            </w:r>
          </w:p>
        </w:tc>
        <w:tc>
          <w:tcPr>
            <w:tcW w:w="709"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250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5,70</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1.425,00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074</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Lápis preto n° 2 - material corpo: madeira , dureza carga: 2 , formato corpo: sextavado , material carga: grafite preto nº2, caixa 144 unidades. Catmat: 304324</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30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71,03</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2.130,90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075</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Livro ata - material: off-set branco , quantidade folhas: 100 un, gramatura: 56 g/m2, comprimento: 310 mm, largura: 220 mm, características adicionais: capa dura na cor preta, numeradas e pautadas. Catmat: 469001</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50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18,74</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937,00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076</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Livro de ponto - quantidade folhas: 100 , tipo capa: dura , cor capa: preta , comprimento: 310 mm, largura: 220 mm, uso: administrativo , material: papel apergaminhado 56g/m2 , características adicionais: numerado e costurado. Catmat: 315423</w:t>
            </w:r>
          </w:p>
        </w:tc>
        <w:tc>
          <w:tcPr>
            <w:tcW w:w="709"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E44223" w:rsidRPr="001D0DB6" w:rsidRDefault="00E44223" w:rsidP="00E44223">
            <w:pPr>
              <w:pStyle w:val="TableParagraph"/>
              <w:spacing w:before="85"/>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30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28,11</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843,30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077</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Lixa para unhas - Material lixa: madeira/papel, modelo: tradicional, tamanho: 10 cm, características adicionais: lado grosso para desgaste e fina para acabamento. Pacote com 100 unidades. Catmat: 613635</w:t>
            </w:r>
          </w:p>
        </w:tc>
        <w:tc>
          <w:tcPr>
            <w:tcW w:w="709"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Pct</w:t>
            </w:r>
            <w:proofErr w:type="spellEnd"/>
          </w:p>
        </w:tc>
        <w:tc>
          <w:tcPr>
            <w:tcW w:w="1134"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14,36</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28,72</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078</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Massa modelar - composição básica: água/carboidratos de cereais e cloreto sódio , apresentação: 12 bastões , quantidade cores: 12 un, cor: sortida , características opcionais: sem moldes , prazo validade: 4 anos, características adicionais: atóxica, Pote 180 g. Catmat: 225173</w:t>
            </w:r>
          </w:p>
        </w:tc>
        <w:tc>
          <w:tcPr>
            <w:tcW w:w="709"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Und</w:t>
            </w:r>
            <w:proofErr w:type="spellEnd"/>
          </w:p>
        </w:tc>
        <w:tc>
          <w:tcPr>
            <w:tcW w:w="1134"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5,81</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581,00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079</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Palito para picolé - material: madeira , formato: chato , comprimento: 10 cm, aplicação: picolé. Pacote 100 unidades. Catmat: 293875</w:t>
            </w:r>
          </w:p>
        </w:tc>
        <w:tc>
          <w:tcPr>
            <w:tcW w:w="709"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Pct</w:t>
            </w:r>
            <w:proofErr w:type="spellEnd"/>
          </w:p>
        </w:tc>
        <w:tc>
          <w:tcPr>
            <w:tcW w:w="1134" w:type="dxa"/>
            <w:shd w:val="clear" w:color="auto" w:fill="auto"/>
          </w:tcPr>
          <w:p w:rsidR="00E44223" w:rsidRPr="001D0DB6" w:rsidRDefault="00E44223" w:rsidP="00E44223">
            <w:pPr>
              <w:pStyle w:val="TableParagraph"/>
              <w:spacing w:before="23"/>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40</w:t>
            </w:r>
          </w:p>
        </w:tc>
        <w:tc>
          <w:tcPr>
            <w:tcW w:w="1418"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4,74</w:t>
            </w:r>
          </w:p>
        </w:tc>
        <w:tc>
          <w:tcPr>
            <w:tcW w:w="1273" w:type="dxa"/>
            <w:shd w:val="clear" w:color="auto" w:fill="auto"/>
          </w:tcPr>
          <w:p w:rsidR="00E44223" w:rsidRPr="001D0DB6" w:rsidRDefault="00E44223" w:rsidP="00E44223">
            <w:pPr>
              <w:pStyle w:val="TableParagraph"/>
              <w:ind w:left="56"/>
              <w:rPr>
                <w:rFonts w:ascii="Arial" w:hAnsi="Arial" w:cs="Arial"/>
                <w:sz w:val="20"/>
                <w:szCs w:val="20"/>
              </w:rPr>
            </w:pPr>
            <w:r w:rsidRPr="001D0DB6">
              <w:rPr>
                <w:rFonts w:ascii="Arial" w:hAnsi="Arial" w:cs="Arial"/>
                <w:sz w:val="20"/>
                <w:szCs w:val="20"/>
              </w:rPr>
              <w:t>189,60</w:t>
            </w:r>
          </w:p>
        </w:tc>
      </w:tr>
      <w:tr w:rsidR="00E44223" w:rsidRPr="001D0DB6" w:rsidTr="00E44223">
        <w:trPr>
          <w:trHeight w:val="1777"/>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080</w:t>
            </w:r>
          </w:p>
        </w:tc>
        <w:tc>
          <w:tcPr>
            <w:tcW w:w="3402" w:type="dxa"/>
            <w:shd w:val="clear" w:color="auto" w:fill="auto"/>
          </w:tcPr>
          <w:p w:rsidR="00E44223" w:rsidRPr="001D0DB6" w:rsidRDefault="00E44223" w:rsidP="00E44223">
            <w:pPr>
              <w:pStyle w:val="TableParagraph"/>
              <w:spacing w:before="24"/>
              <w:ind w:left="57"/>
              <w:rPr>
                <w:rFonts w:ascii="Arial" w:hAnsi="Arial" w:cs="Arial"/>
                <w:sz w:val="20"/>
                <w:szCs w:val="20"/>
              </w:rPr>
            </w:pPr>
            <w:r w:rsidRPr="001D0DB6">
              <w:rPr>
                <w:rFonts w:ascii="Arial" w:hAnsi="Arial" w:cs="Arial"/>
                <w:sz w:val="20"/>
                <w:szCs w:val="20"/>
              </w:rPr>
              <w:t>Palito para unhas - material: madeira, acabamento: polido comprimento: 12 cm, tipo uso: manicure / pedicure, embalagem com 100 unidades. Catmat: 401617</w:t>
            </w:r>
          </w:p>
        </w:tc>
        <w:tc>
          <w:tcPr>
            <w:tcW w:w="709"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Pct</w:t>
            </w:r>
            <w:proofErr w:type="spellEnd"/>
          </w:p>
        </w:tc>
        <w:tc>
          <w:tcPr>
            <w:tcW w:w="1134"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2</w:t>
            </w:r>
          </w:p>
        </w:tc>
        <w:tc>
          <w:tcPr>
            <w:tcW w:w="1418"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10,39</w:t>
            </w:r>
          </w:p>
        </w:tc>
        <w:tc>
          <w:tcPr>
            <w:tcW w:w="1273"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20,78</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081</w:t>
            </w:r>
          </w:p>
        </w:tc>
        <w:tc>
          <w:tcPr>
            <w:tcW w:w="3402" w:type="dxa"/>
            <w:shd w:val="clear" w:color="auto" w:fill="auto"/>
          </w:tcPr>
          <w:p w:rsidR="00E44223" w:rsidRPr="001D0DB6" w:rsidRDefault="00E44223" w:rsidP="00E44223">
            <w:pPr>
              <w:pStyle w:val="TableParagraph"/>
              <w:tabs>
                <w:tab w:val="left" w:pos="0"/>
              </w:tabs>
              <w:spacing w:before="24"/>
              <w:ind w:left="57"/>
              <w:rPr>
                <w:rFonts w:ascii="Arial" w:hAnsi="Arial" w:cs="Arial"/>
                <w:sz w:val="20"/>
                <w:szCs w:val="20"/>
              </w:rPr>
            </w:pPr>
            <w:r w:rsidRPr="001D0DB6">
              <w:rPr>
                <w:rFonts w:ascii="Arial" w:hAnsi="Arial" w:cs="Arial"/>
                <w:sz w:val="20"/>
                <w:szCs w:val="20"/>
              </w:rPr>
              <w:t>Papel A4 - Papel para impressão formatado tipo: sulfite/apergaminhado/ofício , tamanho (c x l): 297 x 210 mm, gramatura: 75 G/m2, cor: branco , característica adicional: ph alcalino. Caixa com 10 pacotes de 500 folhas. Catmat: 461828</w:t>
            </w:r>
          </w:p>
        </w:tc>
        <w:tc>
          <w:tcPr>
            <w:tcW w:w="709"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proofErr w:type="spellStart"/>
            <w:r w:rsidRPr="001D0DB6">
              <w:rPr>
                <w:rFonts w:ascii="Arial" w:eastAsia="Arial" w:hAnsi="Arial" w:cs="Arial"/>
                <w:sz w:val="20"/>
                <w:szCs w:val="20"/>
                <w:lang w:val="pt-BR" w:eastAsia="pt-BR" w:bidi="ar-SA"/>
              </w:rPr>
              <w:t>Cx</w:t>
            </w:r>
            <w:proofErr w:type="spellEnd"/>
          </w:p>
        </w:tc>
        <w:tc>
          <w:tcPr>
            <w:tcW w:w="1134" w:type="dxa"/>
            <w:shd w:val="clear" w:color="auto" w:fill="auto"/>
          </w:tcPr>
          <w:p w:rsidR="00E44223" w:rsidRPr="001D0DB6" w:rsidRDefault="00E44223" w:rsidP="00E44223">
            <w:pPr>
              <w:pStyle w:val="TableParagraph"/>
              <w:rPr>
                <w:rFonts w:ascii="Arial" w:eastAsia="Arial" w:hAnsi="Arial" w:cs="Arial"/>
                <w:sz w:val="20"/>
                <w:szCs w:val="20"/>
                <w:lang w:val="pt-BR" w:eastAsia="pt-BR" w:bidi="ar-SA"/>
              </w:rPr>
            </w:pPr>
            <w:r w:rsidRPr="001D0DB6">
              <w:rPr>
                <w:rFonts w:ascii="Arial" w:eastAsia="Arial" w:hAnsi="Arial" w:cs="Arial"/>
                <w:sz w:val="20"/>
                <w:szCs w:val="20"/>
                <w:lang w:val="pt-BR" w:eastAsia="pt-BR" w:bidi="ar-SA"/>
              </w:rPr>
              <w:t>100</w:t>
            </w:r>
          </w:p>
        </w:tc>
        <w:tc>
          <w:tcPr>
            <w:tcW w:w="1418"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297,90</w:t>
            </w:r>
          </w:p>
        </w:tc>
        <w:tc>
          <w:tcPr>
            <w:tcW w:w="1273" w:type="dxa"/>
            <w:shd w:val="clear" w:color="auto" w:fill="auto"/>
          </w:tcPr>
          <w:p w:rsidR="00E44223" w:rsidRPr="001D0DB6" w:rsidRDefault="00E44223" w:rsidP="00E44223">
            <w:pPr>
              <w:pStyle w:val="TableParagraph"/>
              <w:ind w:left="56" w:right="44"/>
              <w:jc w:val="right"/>
              <w:rPr>
                <w:rFonts w:ascii="Arial" w:hAnsi="Arial" w:cs="Arial"/>
                <w:sz w:val="20"/>
                <w:szCs w:val="20"/>
              </w:rPr>
            </w:pPr>
            <w:r w:rsidRPr="001D0DB6">
              <w:rPr>
                <w:rFonts w:ascii="Arial" w:hAnsi="Arial" w:cs="Arial"/>
                <w:sz w:val="20"/>
                <w:szCs w:val="20"/>
              </w:rPr>
              <w:t>29.790,00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082</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a4 - colorido - Papel para impressão formatado tipo: sulfite/apergaminhado/ofício , tamanho (c x l): 297 x 210 mm, gramatura: 75 G/m2, cor: colorido ( de acordo com a demanda do solicitante) , característica adicional: </w:t>
            </w:r>
            <w:proofErr w:type="spellStart"/>
            <w:r w:rsidRPr="001D0DB6">
              <w:rPr>
                <w:rFonts w:ascii="Arial" w:hAnsi="Arial" w:cs="Arial"/>
                <w:sz w:val="20"/>
                <w:szCs w:val="20"/>
              </w:rPr>
              <w:t>ph</w:t>
            </w:r>
            <w:proofErr w:type="spellEnd"/>
            <w:r w:rsidRPr="001D0DB6">
              <w:rPr>
                <w:rFonts w:ascii="Arial" w:hAnsi="Arial" w:cs="Arial"/>
                <w:sz w:val="20"/>
                <w:szCs w:val="20"/>
              </w:rPr>
              <w:t xml:space="preserve"> alcalino. </w:t>
            </w:r>
            <w:proofErr w:type="spellStart"/>
            <w:r w:rsidRPr="001D0DB6">
              <w:rPr>
                <w:rFonts w:ascii="Arial" w:hAnsi="Arial" w:cs="Arial"/>
                <w:sz w:val="20"/>
                <w:szCs w:val="20"/>
              </w:rPr>
              <w:t>Catmat</w:t>
            </w:r>
            <w:proofErr w:type="spellEnd"/>
            <w:r w:rsidRPr="001D0DB6">
              <w:rPr>
                <w:rFonts w:ascii="Arial" w:hAnsi="Arial" w:cs="Arial"/>
                <w:sz w:val="20"/>
                <w:szCs w:val="20"/>
              </w:rPr>
              <w:t>: 461829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Pct</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9,97</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199,40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083</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camurça - material: celulose vegetal, gramatura: 60 g/m2, comprimento: 60 cm, largura: 40 cm, </w:t>
            </w:r>
            <w:r w:rsidRPr="001D0DB6">
              <w:rPr>
                <w:rFonts w:ascii="Arial" w:hAnsi="Arial" w:cs="Arial"/>
                <w:sz w:val="20"/>
                <w:szCs w:val="20"/>
              </w:rPr>
              <w:lastRenderedPageBreak/>
              <w:t xml:space="preserve">cor: variada( de acordo com a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360268</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1,95</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390,00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084</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cartão - material: celulose vegetal , gramatura: 240 g/m2, largura: 50 cm, cor: variada ( de acordo com demanda do solicitante) , comprimento: 70 c. </w:t>
            </w:r>
            <w:proofErr w:type="spellStart"/>
            <w:r w:rsidRPr="001D0DB6">
              <w:rPr>
                <w:rFonts w:ascii="Arial" w:hAnsi="Arial" w:cs="Arial"/>
                <w:sz w:val="20"/>
                <w:szCs w:val="20"/>
              </w:rPr>
              <w:t>Catmat</w:t>
            </w:r>
            <w:proofErr w:type="spellEnd"/>
            <w:r w:rsidRPr="001D0DB6">
              <w:rPr>
                <w:rFonts w:ascii="Arial" w:hAnsi="Arial" w:cs="Arial"/>
                <w:sz w:val="20"/>
                <w:szCs w:val="20"/>
              </w:rPr>
              <w:t>: 412259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600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2,06</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1.236,00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085</w:t>
            </w:r>
          </w:p>
        </w:tc>
        <w:tc>
          <w:tcPr>
            <w:tcW w:w="3402" w:type="dxa"/>
            <w:shd w:val="clear" w:color="auto" w:fill="auto"/>
          </w:tcPr>
          <w:p w:rsidR="00E44223" w:rsidRPr="001D0DB6" w:rsidRDefault="00E44223" w:rsidP="00E44223">
            <w:pPr>
              <w:spacing w:before="24"/>
              <w:ind w:left="57"/>
              <w:jc w:val="both"/>
              <w:rPr>
                <w:rFonts w:ascii="Arial" w:hAnsi="Arial" w:cs="Arial"/>
                <w:sz w:val="20"/>
                <w:szCs w:val="20"/>
                <w:highlight w:val="yellow"/>
                <w:lang w:val="pt-PT" w:eastAsia="pt-PT" w:bidi="pt-PT"/>
              </w:rPr>
            </w:pPr>
            <w:r w:rsidRPr="001D0DB6">
              <w:rPr>
                <w:rFonts w:ascii="Arial" w:hAnsi="Arial" w:cs="Arial"/>
                <w:sz w:val="20"/>
                <w:szCs w:val="20"/>
              </w:rPr>
              <w:t xml:space="preserve">Papel celofane - comprimento: 100 cm, largura: 85 cm, cor: variada ( de acordo com a demanda do solicitante) , aplicação: trabalhos educativos , gramatura: 18 g/m, Pacote 50 fl. </w:t>
            </w:r>
            <w:proofErr w:type="spellStart"/>
            <w:r w:rsidRPr="001D0DB6">
              <w:rPr>
                <w:rFonts w:ascii="Arial" w:hAnsi="Arial" w:cs="Arial"/>
                <w:sz w:val="20"/>
                <w:szCs w:val="20"/>
              </w:rPr>
              <w:t>Catmat</w:t>
            </w:r>
            <w:proofErr w:type="spellEnd"/>
            <w:r w:rsidRPr="001D0DB6">
              <w:rPr>
                <w:rFonts w:ascii="Arial" w:hAnsi="Arial" w:cs="Arial"/>
                <w:sz w:val="20"/>
                <w:szCs w:val="20"/>
              </w:rPr>
              <w:t>: 417237</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Kit</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44,77</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895,40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086</w:t>
            </w:r>
          </w:p>
        </w:tc>
        <w:tc>
          <w:tcPr>
            <w:tcW w:w="3402" w:type="dxa"/>
            <w:shd w:val="clear" w:color="auto" w:fill="auto"/>
          </w:tcPr>
          <w:p w:rsidR="00E44223" w:rsidRPr="001D0DB6" w:rsidRDefault="00E44223" w:rsidP="00E44223">
            <w:pPr>
              <w:spacing w:before="24"/>
              <w:ind w:left="57"/>
              <w:jc w:val="both"/>
              <w:rPr>
                <w:rFonts w:ascii="Arial" w:hAnsi="Arial" w:cs="Arial"/>
                <w:sz w:val="20"/>
                <w:szCs w:val="20"/>
                <w:highlight w:val="yellow"/>
                <w:lang w:val="pt-PT" w:eastAsia="pt-PT" w:bidi="pt-PT"/>
              </w:rPr>
            </w:pPr>
            <w:r w:rsidRPr="001D0DB6">
              <w:rPr>
                <w:rFonts w:ascii="Arial" w:hAnsi="Arial" w:cs="Arial"/>
                <w:sz w:val="20"/>
                <w:szCs w:val="20"/>
              </w:rPr>
              <w:t xml:space="preserve">Papel color set - cor: variada (de acordo com a demanda do solicitante), comprimento: 66 cm, largura: 48 cm, Gramatura: 110 g/m. </w:t>
            </w:r>
            <w:proofErr w:type="spellStart"/>
            <w:r w:rsidRPr="001D0DB6">
              <w:rPr>
                <w:rFonts w:ascii="Arial" w:hAnsi="Arial" w:cs="Arial"/>
                <w:sz w:val="20"/>
                <w:szCs w:val="20"/>
              </w:rPr>
              <w:t>Catmat</w:t>
            </w:r>
            <w:proofErr w:type="spellEnd"/>
            <w:r w:rsidRPr="001D0DB6">
              <w:rPr>
                <w:rFonts w:ascii="Arial" w:hAnsi="Arial" w:cs="Arial"/>
                <w:sz w:val="20"/>
                <w:szCs w:val="20"/>
              </w:rPr>
              <w:t>: 429466</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2,31</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1.155,00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087</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crepom - material: celulose vegetal, gramatura: 18 g/m2, comprimento: 2 m, largura: 48 cm, cor: variada (de acordo com a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417233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1,45</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2.900,00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088</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emborrachado atoalhado - Papel emborrachado material: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comprimento: 60 cm, largura: 40 cm, espessura: 2 mm, padrão: atoalhado, cor: variada ( de acordo com a demanda do solicitante). pacote com 10 unidades. </w:t>
            </w:r>
            <w:proofErr w:type="spellStart"/>
            <w:r w:rsidRPr="001D0DB6">
              <w:rPr>
                <w:rFonts w:ascii="Arial" w:hAnsi="Arial" w:cs="Arial"/>
                <w:sz w:val="20"/>
                <w:szCs w:val="20"/>
              </w:rPr>
              <w:t>Catmat</w:t>
            </w:r>
            <w:proofErr w:type="spellEnd"/>
            <w:r w:rsidRPr="001D0DB6">
              <w:rPr>
                <w:rFonts w:ascii="Arial" w:hAnsi="Arial" w:cs="Arial"/>
                <w:sz w:val="20"/>
                <w:szCs w:val="20"/>
              </w:rPr>
              <w:t>: 608669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Pct</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95</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52,88</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5.023,60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089</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emborrachado -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Papel emborrachado material: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comprimento: 60 cm, largura: 40 cm, espessura: 2 mm, padrão: liso , cor: variada ( de acordo com a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304984</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2,84</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1.988,00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090</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emborrachado </w:t>
            </w:r>
            <w:proofErr w:type="spellStart"/>
            <w:r w:rsidRPr="001D0DB6">
              <w:rPr>
                <w:rFonts w:ascii="Arial" w:hAnsi="Arial" w:cs="Arial"/>
                <w:sz w:val="20"/>
                <w:szCs w:val="20"/>
              </w:rPr>
              <w:t>gliterizado</w:t>
            </w:r>
            <w:proofErr w:type="spellEnd"/>
            <w:r w:rsidRPr="001D0DB6">
              <w:rPr>
                <w:rFonts w:ascii="Arial" w:hAnsi="Arial" w:cs="Arial"/>
                <w:sz w:val="20"/>
                <w:szCs w:val="20"/>
              </w:rPr>
              <w:t xml:space="preserve"> - material: borracha </w:t>
            </w:r>
            <w:proofErr w:type="spellStart"/>
            <w:r w:rsidRPr="001D0DB6">
              <w:rPr>
                <w:rFonts w:ascii="Arial" w:hAnsi="Arial" w:cs="Arial"/>
                <w:sz w:val="20"/>
                <w:szCs w:val="20"/>
              </w:rPr>
              <w:t>eva</w:t>
            </w:r>
            <w:proofErr w:type="spellEnd"/>
            <w:r w:rsidRPr="001D0DB6">
              <w:rPr>
                <w:rFonts w:ascii="Arial" w:hAnsi="Arial" w:cs="Arial"/>
                <w:sz w:val="20"/>
                <w:szCs w:val="20"/>
              </w:rPr>
              <w:t xml:space="preserve"> , comprimento: 60 cm, largura: 40 cm, espessura: 2 mm, padrão: </w:t>
            </w:r>
            <w:proofErr w:type="spellStart"/>
            <w:r w:rsidRPr="001D0DB6">
              <w:rPr>
                <w:rFonts w:ascii="Arial" w:hAnsi="Arial" w:cs="Arial"/>
                <w:sz w:val="20"/>
                <w:szCs w:val="20"/>
              </w:rPr>
              <w:t>glitterizado</w:t>
            </w:r>
            <w:proofErr w:type="spellEnd"/>
            <w:r w:rsidRPr="001D0DB6">
              <w:rPr>
                <w:rFonts w:ascii="Arial" w:hAnsi="Arial" w:cs="Arial"/>
                <w:sz w:val="20"/>
                <w:szCs w:val="20"/>
              </w:rPr>
              <w:t xml:space="preserve"> , cor: variada( de acordo com demanda do solicitante). </w:t>
            </w:r>
            <w:proofErr w:type="spellStart"/>
            <w:r w:rsidRPr="001D0DB6">
              <w:rPr>
                <w:rFonts w:ascii="Arial" w:hAnsi="Arial" w:cs="Arial"/>
                <w:sz w:val="20"/>
                <w:szCs w:val="20"/>
              </w:rPr>
              <w:t>Catmat</w:t>
            </w:r>
            <w:proofErr w:type="spellEnd"/>
            <w:r w:rsidRPr="001D0DB6">
              <w:rPr>
                <w:rFonts w:ascii="Arial" w:hAnsi="Arial" w:cs="Arial"/>
                <w:sz w:val="20"/>
                <w:szCs w:val="20"/>
              </w:rPr>
              <w:t>: 434953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5,16</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1.548,00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091</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embrulho - tipo papel: </w:t>
            </w:r>
            <w:proofErr w:type="spellStart"/>
            <w:r w:rsidRPr="001D0DB6">
              <w:rPr>
                <w:rFonts w:ascii="Arial" w:hAnsi="Arial" w:cs="Arial"/>
                <w:sz w:val="20"/>
                <w:szCs w:val="20"/>
              </w:rPr>
              <w:t>kraft</w:t>
            </w:r>
            <w:proofErr w:type="spellEnd"/>
            <w:r w:rsidRPr="001D0DB6">
              <w:rPr>
                <w:rFonts w:ascii="Arial" w:hAnsi="Arial" w:cs="Arial"/>
                <w:sz w:val="20"/>
                <w:szCs w:val="20"/>
              </w:rPr>
              <w:t xml:space="preserve"> , apresentação: folha , largura: 76 cm, comprimento: 112 cm, cor: parda , gramatura: 120 g/m. Caixa com 100 folhas. </w:t>
            </w:r>
            <w:proofErr w:type="spellStart"/>
            <w:r w:rsidRPr="001D0DB6">
              <w:rPr>
                <w:rFonts w:ascii="Arial" w:hAnsi="Arial" w:cs="Arial"/>
                <w:sz w:val="20"/>
                <w:szCs w:val="20"/>
              </w:rPr>
              <w:t>Catmat</w:t>
            </w:r>
            <w:proofErr w:type="spellEnd"/>
            <w:r w:rsidRPr="001D0DB6">
              <w:rPr>
                <w:rFonts w:ascii="Arial" w:hAnsi="Arial" w:cs="Arial"/>
                <w:sz w:val="20"/>
                <w:szCs w:val="20"/>
              </w:rPr>
              <w:t>: 405154</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Cx</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136,33</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408,99</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092</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laminado - cor: variada ( de acordo com a demanda do </w:t>
            </w:r>
            <w:r w:rsidRPr="001D0DB6">
              <w:rPr>
                <w:rFonts w:ascii="Arial" w:hAnsi="Arial" w:cs="Arial"/>
                <w:sz w:val="20"/>
                <w:szCs w:val="20"/>
              </w:rPr>
              <w:lastRenderedPageBreak/>
              <w:t xml:space="preserve">solicitante), comprimento: 60 cm, largura: 50 cm. </w:t>
            </w:r>
            <w:proofErr w:type="spellStart"/>
            <w:r w:rsidRPr="001D0DB6">
              <w:rPr>
                <w:rFonts w:ascii="Arial" w:hAnsi="Arial" w:cs="Arial"/>
                <w:sz w:val="20"/>
                <w:szCs w:val="20"/>
              </w:rPr>
              <w:t>Catmat</w:t>
            </w:r>
            <w:proofErr w:type="spellEnd"/>
            <w:r w:rsidRPr="001D0DB6">
              <w:rPr>
                <w:rFonts w:ascii="Arial" w:hAnsi="Arial" w:cs="Arial"/>
                <w:sz w:val="20"/>
                <w:szCs w:val="20"/>
              </w:rPr>
              <w:t xml:space="preserve">: 328310 </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3,12</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374,40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093</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pardo - material: celulose vegetal , tipo papel: reciclado , comprimento: 96 cm, largura: 66 cm, gramatura: 80 g/m. </w:t>
            </w:r>
            <w:proofErr w:type="spellStart"/>
            <w:r w:rsidRPr="001D0DB6">
              <w:rPr>
                <w:rFonts w:ascii="Arial" w:hAnsi="Arial" w:cs="Arial"/>
                <w:sz w:val="20"/>
                <w:szCs w:val="20"/>
              </w:rPr>
              <w:t>Catmat</w:t>
            </w:r>
            <w:proofErr w:type="spellEnd"/>
            <w:r w:rsidRPr="001D0DB6">
              <w:rPr>
                <w:rFonts w:ascii="Arial" w:hAnsi="Arial" w:cs="Arial"/>
                <w:sz w:val="20"/>
                <w:szCs w:val="20"/>
              </w:rPr>
              <w:t>: 320489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2,19</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094</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seda - material: celulose vegetal , comprimento: 60 cm, largura: 48 cm, cor: variada ( de acordo com demanda do solicitante) , gramatura: 18 g/m. </w:t>
            </w:r>
            <w:proofErr w:type="spellStart"/>
            <w:r w:rsidRPr="001D0DB6">
              <w:rPr>
                <w:rFonts w:ascii="Arial" w:hAnsi="Arial" w:cs="Arial"/>
                <w:sz w:val="20"/>
                <w:szCs w:val="20"/>
              </w:rPr>
              <w:t>Catmat</w:t>
            </w:r>
            <w:proofErr w:type="spellEnd"/>
            <w:r w:rsidRPr="001D0DB6">
              <w:rPr>
                <w:rFonts w:ascii="Arial" w:hAnsi="Arial" w:cs="Arial"/>
                <w:sz w:val="20"/>
                <w:szCs w:val="20"/>
              </w:rPr>
              <w:t>: 387866</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0,41</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410,00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095</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Papel </w:t>
            </w:r>
            <w:proofErr w:type="spellStart"/>
            <w:r w:rsidRPr="001D0DB6">
              <w:rPr>
                <w:rFonts w:ascii="Arial" w:hAnsi="Arial" w:cs="Arial"/>
                <w:sz w:val="20"/>
                <w:szCs w:val="20"/>
              </w:rPr>
              <w:t>vergê</w:t>
            </w:r>
            <w:proofErr w:type="spellEnd"/>
            <w:r w:rsidRPr="001D0DB6">
              <w:rPr>
                <w:rFonts w:ascii="Arial" w:hAnsi="Arial" w:cs="Arial"/>
                <w:sz w:val="20"/>
                <w:szCs w:val="20"/>
              </w:rPr>
              <w:t xml:space="preserve"> - material: celulose vegetal , cor: diversas (de acordo com a demanda do solicitante), gramatura: 120 g/m2, dimensões: 210x297 mm, comprimento: 297 mm, largura: 210 mm, formato: a4, caixa com 50 folhas. </w:t>
            </w:r>
            <w:proofErr w:type="spellStart"/>
            <w:r w:rsidRPr="001D0DB6">
              <w:rPr>
                <w:rFonts w:ascii="Arial" w:hAnsi="Arial" w:cs="Arial"/>
                <w:sz w:val="20"/>
                <w:szCs w:val="20"/>
              </w:rPr>
              <w:t>Catmat</w:t>
            </w:r>
            <w:proofErr w:type="spellEnd"/>
            <w:r w:rsidRPr="001D0DB6">
              <w:rPr>
                <w:rFonts w:ascii="Arial" w:hAnsi="Arial" w:cs="Arial"/>
                <w:sz w:val="20"/>
                <w:szCs w:val="20"/>
              </w:rPr>
              <w:t>: 256620</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25,95</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259,50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096</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material: polipropileno , tipo: porta documento , largura: 250 mm, altura: 340 mm, lombada: 55 mm, cor: azul , características adicionais: com elástico. </w:t>
            </w:r>
            <w:proofErr w:type="spellStart"/>
            <w:r w:rsidRPr="001D0DB6">
              <w:rPr>
                <w:rFonts w:ascii="Arial" w:hAnsi="Arial" w:cs="Arial"/>
                <w:sz w:val="20"/>
                <w:szCs w:val="20"/>
              </w:rPr>
              <w:t>Catmat</w:t>
            </w:r>
            <w:proofErr w:type="spellEnd"/>
            <w:r w:rsidRPr="001D0DB6">
              <w:rPr>
                <w:rFonts w:ascii="Arial" w:hAnsi="Arial" w:cs="Arial"/>
                <w:sz w:val="20"/>
                <w:szCs w:val="20"/>
              </w:rPr>
              <w:t>: 400279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4,70</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94,00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097</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catálogo - material: couro sintético , tipo: catálogo , largura: 330 mm, altura: 240 mm, cor: preta , capacidade: 100 envelopes </w:t>
            </w:r>
            <w:proofErr w:type="spellStart"/>
            <w:r w:rsidRPr="001D0DB6">
              <w:rPr>
                <w:rFonts w:ascii="Arial" w:hAnsi="Arial" w:cs="Arial"/>
                <w:sz w:val="20"/>
                <w:szCs w:val="20"/>
              </w:rPr>
              <w:t>plasticos</w:t>
            </w:r>
            <w:proofErr w:type="spellEnd"/>
            <w:r w:rsidRPr="001D0DB6">
              <w:rPr>
                <w:rFonts w:ascii="Arial" w:hAnsi="Arial" w:cs="Arial"/>
                <w:sz w:val="20"/>
                <w:szCs w:val="20"/>
              </w:rPr>
              <w:t xml:space="preserve"> </w:t>
            </w:r>
            <w:proofErr w:type="spellStart"/>
            <w:r w:rsidRPr="001D0DB6">
              <w:rPr>
                <w:rFonts w:ascii="Arial" w:hAnsi="Arial" w:cs="Arial"/>
                <w:sz w:val="20"/>
                <w:szCs w:val="20"/>
              </w:rPr>
              <w:t>fl</w:t>
            </w:r>
            <w:proofErr w:type="spellEnd"/>
            <w:r w:rsidRPr="001D0DB6">
              <w:rPr>
                <w:rFonts w:ascii="Arial" w:hAnsi="Arial" w:cs="Arial"/>
                <w:sz w:val="20"/>
                <w:szCs w:val="20"/>
              </w:rPr>
              <w:t xml:space="preserve">, características adicionais 1: com quatro furos. </w:t>
            </w:r>
            <w:proofErr w:type="spellStart"/>
            <w:r w:rsidRPr="001D0DB6">
              <w:rPr>
                <w:rFonts w:ascii="Arial" w:hAnsi="Arial" w:cs="Arial"/>
                <w:sz w:val="20"/>
                <w:szCs w:val="20"/>
              </w:rPr>
              <w:t>Catmat</w:t>
            </w:r>
            <w:proofErr w:type="spellEnd"/>
            <w:r w:rsidRPr="001D0DB6">
              <w:rPr>
                <w:rFonts w:ascii="Arial" w:hAnsi="Arial" w:cs="Arial"/>
                <w:sz w:val="20"/>
                <w:szCs w:val="20"/>
              </w:rPr>
              <w:t>: 616803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15,55</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155,50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098</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classificadora cartão duplo - Pasta arquivo material: cartão prensado plastificado , tipo: com abas e elástico , largura: 230 mm, cor: azul , comprimento: 350 mm, aplicação: arquivamento de papeis. </w:t>
            </w:r>
            <w:proofErr w:type="spellStart"/>
            <w:r w:rsidRPr="001D0DB6">
              <w:rPr>
                <w:rFonts w:ascii="Arial" w:hAnsi="Arial" w:cs="Arial"/>
                <w:sz w:val="20"/>
                <w:szCs w:val="20"/>
              </w:rPr>
              <w:t>Catmat</w:t>
            </w:r>
            <w:proofErr w:type="spellEnd"/>
            <w:r w:rsidRPr="001D0DB6">
              <w:rPr>
                <w:rFonts w:ascii="Arial" w:hAnsi="Arial" w:cs="Arial"/>
                <w:sz w:val="20"/>
                <w:szCs w:val="20"/>
              </w:rPr>
              <w:t>: 248163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3,40</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680,00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099</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classificador az - Pasta arquivo material: papelão reciclado, tipo: classificador az , largura: 350 mm, altura: 280 mm, lombada: 80 mm, Características adicionais 3: com 02 furos, formato ofício. </w:t>
            </w:r>
            <w:proofErr w:type="spellStart"/>
            <w:r w:rsidRPr="001D0DB6">
              <w:rPr>
                <w:rFonts w:ascii="Arial" w:hAnsi="Arial" w:cs="Arial"/>
                <w:sz w:val="20"/>
                <w:szCs w:val="20"/>
              </w:rPr>
              <w:t>Catmat</w:t>
            </w:r>
            <w:proofErr w:type="spellEnd"/>
            <w:r w:rsidRPr="001D0DB6">
              <w:rPr>
                <w:rFonts w:ascii="Arial" w:hAnsi="Arial" w:cs="Arial"/>
                <w:sz w:val="20"/>
                <w:szCs w:val="20"/>
              </w:rPr>
              <w:t>: 413705</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16,07</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321,40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elástica - Pasta arquivo material: polipropileno , largura: 235 mm, altura: 350 mm, cor: azul , características adicionais: com aba e elástico , aplicação: arquivo de documento. </w:t>
            </w:r>
            <w:proofErr w:type="spellStart"/>
            <w:r w:rsidRPr="001D0DB6">
              <w:rPr>
                <w:rFonts w:ascii="Arial" w:hAnsi="Arial" w:cs="Arial"/>
                <w:sz w:val="20"/>
                <w:szCs w:val="20"/>
              </w:rPr>
              <w:t>Catmat</w:t>
            </w:r>
            <w:proofErr w:type="spellEnd"/>
            <w:r w:rsidRPr="001D0DB6">
              <w:rPr>
                <w:rFonts w:ascii="Arial" w:hAnsi="Arial" w:cs="Arial"/>
                <w:sz w:val="20"/>
                <w:szCs w:val="20"/>
              </w:rPr>
              <w:t>: 396490</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4,29</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214,50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101</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pequena - material: polipropileno , largura: 180 mm, altura: 245 mm, tamanho: a1 , aplicação: documentos , </w:t>
            </w:r>
            <w:r w:rsidRPr="001D0DB6">
              <w:rPr>
                <w:rFonts w:ascii="Arial" w:hAnsi="Arial" w:cs="Arial"/>
                <w:sz w:val="20"/>
                <w:szCs w:val="20"/>
              </w:rPr>
              <w:lastRenderedPageBreak/>
              <w:t xml:space="preserve">características adicionais 3: transparente / com elástico. </w:t>
            </w:r>
            <w:proofErr w:type="spellStart"/>
            <w:r w:rsidRPr="001D0DB6">
              <w:rPr>
                <w:rFonts w:ascii="Arial" w:hAnsi="Arial" w:cs="Arial"/>
                <w:sz w:val="20"/>
                <w:szCs w:val="20"/>
              </w:rPr>
              <w:t>Catmat</w:t>
            </w:r>
            <w:proofErr w:type="spellEnd"/>
            <w:r w:rsidRPr="001D0DB6">
              <w:rPr>
                <w:rFonts w:ascii="Arial" w:hAnsi="Arial" w:cs="Arial"/>
                <w:sz w:val="20"/>
                <w:szCs w:val="20"/>
              </w:rPr>
              <w:t>: 396496</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2,24</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224,00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102</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plastificada - material: cartolina plastificada , tipo: abas e elástico , cor: variada , gramatura: 180 g/m2, tamanho: ofício. </w:t>
            </w:r>
            <w:proofErr w:type="spellStart"/>
            <w:r w:rsidRPr="001D0DB6">
              <w:rPr>
                <w:rFonts w:ascii="Arial" w:hAnsi="Arial" w:cs="Arial"/>
                <w:sz w:val="20"/>
                <w:szCs w:val="20"/>
              </w:rPr>
              <w:t>Catmat</w:t>
            </w:r>
            <w:proofErr w:type="spellEnd"/>
            <w:r w:rsidRPr="001D0DB6">
              <w:rPr>
                <w:rFonts w:ascii="Arial" w:hAnsi="Arial" w:cs="Arial"/>
                <w:sz w:val="20"/>
                <w:szCs w:val="20"/>
              </w:rPr>
              <w:t>: 464302</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350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3,60</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103</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sanfonada - material: polipropileno , tipo: sanfonada , largura: 280 mm, altura: 380 mm, lombada: 90 mm, cor: incolor, características adicionais 1: 31 divisões internas, espessura 0,90mm. </w:t>
            </w:r>
            <w:proofErr w:type="spellStart"/>
            <w:r w:rsidRPr="001D0DB6">
              <w:rPr>
                <w:rFonts w:ascii="Arial" w:hAnsi="Arial" w:cs="Arial"/>
                <w:sz w:val="20"/>
                <w:szCs w:val="20"/>
              </w:rPr>
              <w:t>Catmat</w:t>
            </w:r>
            <w:proofErr w:type="spellEnd"/>
            <w:r w:rsidRPr="001D0DB6">
              <w:rPr>
                <w:rFonts w:ascii="Arial" w:hAnsi="Arial" w:cs="Arial"/>
                <w:sz w:val="20"/>
                <w:szCs w:val="20"/>
              </w:rPr>
              <w:t>: 314896</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25,88</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776,40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104</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Pasta arquivo - suspensa de papelão - Pasta arquivo material: cartão timbó marmorizado , tipo: suspensa com haste plástica inteiriça , largura: 360 mm, altura: 240 mm, lombada: 5 mm, cor: marrom , gramatura: 500 g/m2, características adicionais 3: plastificada, reforço externo, visor e etiqueta. Catmat:396971</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2,78</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556,00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105</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Pasta arquivo - trilho papelão - material: polipropileno, tipo: trilho , largura: 240 mm, altura: 340 mm, cor: azul, características adicionais 2: grampo trilho plástico. </w:t>
            </w:r>
            <w:proofErr w:type="spellStart"/>
            <w:r w:rsidRPr="001D0DB6">
              <w:rPr>
                <w:rFonts w:ascii="Arial" w:hAnsi="Arial" w:cs="Arial"/>
                <w:sz w:val="20"/>
                <w:szCs w:val="20"/>
              </w:rPr>
              <w:t>Catmat</w:t>
            </w:r>
            <w:proofErr w:type="spellEnd"/>
            <w:r w:rsidRPr="001D0DB6">
              <w:rPr>
                <w:rFonts w:ascii="Arial" w:hAnsi="Arial" w:cs="Arial"/>
                <w:sz w:val="20"/>
                <w:szCs w:val="20"/>
              </w:rPr>
              <w:t>: 615121</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3,04</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456,00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106</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Perfurador papel - material: metal, tipo: mesa , capacidade perfuração: 50 </w:t>
            </w:r>
            <w:proofErr w:type="spellStart"/>
            <w:r w:rsidRPr="001D0DB6">
              <w:rPr>
                <w:rFonts w:ascii="Arial" w:hAnsi="Arial" w:cs="Arial"/>
                <w:sz w:val="20"/>
                <w:szCs w:val="20"/>
              </w:rPr>
              <w:t>fl</w:t>
            </w:r>
            <w:proofErr w:type="spellEnd"/>
            <w:r w:rsidRPr="001D0DB6">
              <w:rPr>
                <w:rFonts w:ascii="Arial" w:hAnsi="Arial" w:cs="Arial"/>
                <w:sz w:val="20"/>
                <w:szCs w:val="20"/>
              </w:rPr>
              <w:t xml:space="preserve">, funcionamento: manual , características adicionais: com marginador e aparador , quantidade furos: 2 un. </w:t>
            </w:r>
            <w:proofErr w:type="spellStart"/>
            <w:r w:rsidRPr="001D0DB6">
              <w:rPr>
                <w:rFonts w:ascii="Arial" w:hAnsi="Arial" w:cs="Arial"/>
                <w:sz w:val="20"/>
                <w:szCs w:val="20"/>
              </w:rPr>
              <w:t>Catmat</w:t>
            </w:r>
            <w:proofErr w:type="spellEnd"/>
            <w:r w:rsidRPr="001D0DB6">
              <w:rPr>
                <w:rFonts w:ascii="Arial" w:hAnsi="Arial" w:cs="Arial"/>
                <w:sz w:val="20"/>
                <w:szCs w:val="20"/>
              </w:rPr>
              <w:t>: 434707</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46,56</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465,50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107</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Pincel - 250 mm - material cabo: plástico , tipo cerdas: pelo sintético , formato: chato , tamanho: 250 mm. </w:t>
            </w:r>
            <w:proofErr w:type="spellStart"/>
            <w:r w:rsidRPr="001D0DB6">
              <w:rPr>
                <w:rFonts w:ascii="Arial" w:hAnsi="Arial" w:cs="Arial"/>
                <w:sz w:val="20"/>
                <w:szCs w:val="20"/>
              </w:rPr>
              <w:t>Catmat</w:t>
            </w:r>
            <w:proofErr w:type="spellEnd"/>
            <w:r w:rsidRPr="001D0DB6">
              <w:rPr>
                <w:rFonts w:ascii="Arial" w:hAnsi="Arial" w:cs="Arial"/>
                <w:sz w:val="20"/>
                <w:szCs w:val="20"/>
              </w:rPr>
              <w:t>: 468753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5,66</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283,00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108</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Pincel atômico - material: plástico , tipo ponta: feltro 6 mm , tipo carga: recarregável , cor tinta: variada ( de acordo com a demanda do solicitante). Catmat:267479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3,12</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936,00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109</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Pincel atômico - 12 cores - material: plástico , tipo ponta: feltro , tipo carga: recarregável , cor tinta: variada , características adicionais: com 2 espessura escrita 2,5 e 5,5 mm, tinta permanente. </w:t>
            </w:r>
            <w:proofErr w:type="spellStart"/>
            <w:r w:rsidRPr="001D0DB6">
              <w:rPr>
                <w:rFonts w:ascii="Arial" w:hAnsi="Arial" w:cs="Arial"/>
                <w:sz w:val="20"/>
                <w:szCs w:val="20"/>
              </w:rPr>
              <w:t>Catmat</w:t>
            </w:r>
            <w:proofErr w:type="spellEnd"/>
            <w:r w:rsidRPr="001D0DB6">
              <w:rPr>
                <w:rFonts w:ascii="Arial" w:hAnsi="Arial" w:cs="Arial"/>
                <w:sz w:val="20"/>
                <w:szCs w:val="20"/>
              </w:rPr>
              <w:t>: 299292</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Cx</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22,67</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1.133,50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110</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Pincel para pintura - material cabo: plástico , tipo cerdas: natural , tamanho: 230 m. Catmat:453215</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111</w:t>
            </w:r>
          </w:p>
        </w:tc>
        <w:tc>
          <w:tcPr>
            <w:tcW w:w="3402" w:type="dxa"/>
            <w:shd w:val="clear" w:color="auto" w:fill="auto"/>
          </w:tcPr>
          <w:p w:rsidR="00E44223" w:rsidRPr="001D0DB6" w:rsidRDefault="00E44223" w:rsidP="00E44223">
            <w:pPr>
              <w:spacing w:before="24"/>
              <w:ind w:left="57"/>
              <w:jc w:val="both"/>
              <w:rPr>
                <w:rFonts w:ascii="Arial" w:hAnsi="Arial" w:cs="Arial"/>
                <w:sz w:val="20"/>
                <w:szCs w:val="20"/>
                <w:lang w:val="pt-PT" w:eastAsia="pt-PT" w:bidi="pt-PT"/>
              </w:rPr>
            </w:pPr>
            <w:r w:rsidRPr="001D0DB6">
              <w:rPr>
                <w:rFonts w:ascii="Arial" w:hAnsi="Arial" w:cs="Arial"/>
                <w:sz w:val="20"/>
                <w:szCs w:val="20"/>
              </w:rPr>
              <w:t xml:space="preserve">Pincel quadro branco - magnético material: plástico , material ponta: fibra sintética , tipo carga: recarregável , cor: diversas ( de acordo com a demanda do solicitante) , características adicionais: escrita 2mm, ponta arredondada. </w:t>
            </w:r>
            <w:proofErr w:type="spellStart"/>
            <w:r w:rsidRPr="001D0DB6">
              <w:rPr>
                <w:rFonts w:ascii="Arial" w:hAnsi="Arial" w:cs="Arial"/>
                <w:sz w:val="20"/>
                <w:szCs w:val="20"/>
              </w:rPr>
              <w:t>Catmat</w:t>
            </w:r>
            <w:proofErr w:type="spellEnd"/>
            <w:r w:rsidRPr="001D0DB6">
              <w:rPr>
                <w:rFonts w:ascii="Arial" w:hAnsi="Arial" w:cs="Arial"/>
                <w:sz w:val="20"/>
                <w:szCs w:val="20"/>
              </w:rPr>
              <w:t>: 409983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5,12</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2.560,00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112</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Pincel - tamanho:12 - desenho material cabo: madeira , tipo ponta: chato , material cerda: </w:t>
            </w:r>
            <w:proofErr w:type="spellStart"/>
            <w:r w:rsidRPr="001D0DB6">
              <w:rPr>
                <w:rFonts w:ascii="Arial" w:hAnsi="Arial" w:cs="Arial"/>
                <w:sz w:val="20"/>
                <w:szCs w:val="20"/>
              </w:rPr>
              <w:t>pêlo</w:t>
            </w:r>
            <w:proofErr w:type="spellEnd"/>
            <w:r w:rsidRPr="001D0DB6">
              <w:rPr>
                <w:rFonts w:ascii="Arial" w:hAnsi="Arial" w:cs="Arial"/>
                <w:sz w:val="20"/>
                <w:szCs w:val="20"/>
              </w:rPr>
              <w:t xml:space="preserve"> sintético , tamanho: 12. </w:t>
            </w:r>
            <w:proofErr w:type="spellStart"/>
            <w:r w:rsidRPr="001D0DB6">
              <w:rPr>
                <w:rFonts w:ascii="Arial" w:hAnsi="Arial" w:cs="Arial"/>
                <w:sz w:val="20"/>
                <w:szCs w:val="20"/>
              </w:rPr>
              <w:t>Catmat</w:t>
            </w:r>
            <w:proofErr w:type="spellEnd"/>
            <w:r w:rsidRPr="001D0DB6">
              <w:rPr>
                <w:rFonts w:ascii="Arial" w:hAnsi="Arial" w:cs="Arial"/>
                <w:sz w:val="20"/>
                <w:szCs w:val="20"/>
              </w:rPr>
              <w:t>: 393613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4,31</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172,40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113</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Pistola aplicadora - tensão alimentação: 110/220 v, potência: 250 w, aplicação: colagem , características adicionais: profissional, compatível bastão silicone. </w:t>
            </w:r>
            <w:proofErr w:type="spellStart"/>
            <w:r w:rsidRPr="001D0DB6">
              <w:rPr>
                <w:rFonts w:ascii="Arial" w:hAnsi="Arial" w:cs="Arial"/>
                <w:sz w:val="20"/>
                <w:szCs w:val="20"/>
              </w:rPr>
              <w:t>Catmat</w:t>
            </w:r>
            <w:proofErr w:type="spellEnd"/>
            <w:r w:rsidRPr="001D0DB6">
              <w:rPr>
                <w:rFonts w:ascii="Arial" w:hAnsi="Arial" w:cs="Arial"/>
                <w:sz w:val="20"/>
                <w:szCs w:val="20"/>
              </w:rPr>
              <w:t>: 378826</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37,96</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3.796,00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114</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Pistola aplicadora - cola fina - Pistola aplicadora potência: 127 w, vazão: 10 kg/h, temperatura trabalho: 205 </w:t>
            </w:r>
            <w:proofErr w:type="spellStart"/>
            <w:r w:rsidRPr="001D0DB6">
              <w:rPr>
                <w:rFonts w:ascii="Arial" w:hAnsi="Arial" w:cs="Arial"/>
                <w:sz w:val="20"/>
                <w:szCs w:val="20"/>
              </w:rPr>
              <w:t>°c</w:t>
            </w:r>
            <w:proofErr w:type="spellEnd"/>
            <w:r w:rsidRPr="001D0DB6">
              <w:rPr>
                <w:rFonts w:ascii="Arial" w:hAnsi="Arial" w:cs="Arial"/>
                <w:sz w:val="20"/>
                <w:szCs w:val="20"/>
              </w:rPr>
              <w:t xml:space="preserve">, aplicação: revestimento embalagens , tipo: pistola cola quente. </w:t>
            </w:r>
            <w:proofErr w:type="spellStart"/>
            <w:r w:rsidRPr="001D0DB6">
              <w:rPr>
                <w:rFonts w:ascii="Arial" w:hAnsi="Arial" w:cs="Arial"/>
                <w:sz w:val="20"/>
                <w:szCs w:val="20"/>
              </w:rPr>
              <w:t>Catmat</w:t>
            </w:r>
            <w:proofErr w:type="spellEnd"/>
            <w:r w:rsidRPr="001D0DB6">
              <w:rPr>
                <w:rFonts w:ascii="Arial" w:hAnsi="Arial" w:cs="Arial"/>
                <w:sz w:val="20"/>
                <w:szCs w:val="20"/>
              </w:rPr>
              <w:t>: 614153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18,83</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1.883,00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115</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Prancheta portátil - material: acrílico , comprimento: 345 mm, largura: 235 mm, espessura: 2 mm, cor: cristal , características adicionais: com prendedor de metal e cantos </w:t>
            </w:r>
            <w:proofErr w:type="spellStart"/>
            <w:r w:rsidRPr="001D0DB6">
              <w:rPr>
                <w:rFonts w:ascii="Arial" w:hAnsi="Arial" w:cs="Arial"/>
                <w:sz w:val="20"/>
                <w:szCs w:val="20"/>
              </w:rPr>
              <w:t>arrendondados</w:t>
            </w:r>
            <w:proofErr w:type="spellEnd"/>
            <w:r w:rsidRPr="001D0DB6">
              <w:rPr>
                <w:rFonts w:ascii="Arial" w:hAnsi="Arial" w:cs="Arial"/>
                <w:sz w:val="20"/>
                <w:szCs w:val="20"/>
              </w:rPr>
              <w:t xml:space="preserve">. </w:t>
            </w:r>
            <w:proofErr w:type="spellStart"/>
            <w:r w:rsidRPr="001D0DB6">
              <w:rPr>
                <w:rFonts w:ascii="Arial" w:hAnsi="Arial" w:cs="Arial"/>
                <w:sz w:val="20"/>
                <w:szCs w:val="20"/>
              </w:rPr>
              <w:t>Catmat</w:t>
            </w:r>
            <w:proofErr w:type="spellEnd"/>
            <w:r w:rsidRPr="001D0DB6">
              <w:rPr>
                <w:rFonts w:ascii="Arial" w:hAnsi="Arial" w:cs="Arial"/>
                <w:sz w:val="20"/>
                <w:szCs w:val="20"/>
              </w:rPr>
              <w:t>: 357761</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8,94</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268,20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116</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Quadro avisos - comprimento: 1,10 cm, largura: 1,20 cm, finalidade: anexar avisos , características adicionais: tela em cortiça e papelão , altura: 1,20 cm, formato: quadrado , revestimento: cortiça , material suporte: madeira aglomerada , espessura: 10 mm. </w:t>
            </w:r>
            <w:proofErr w:type="spellStart"/>
            <w:r w:rsidRPr="001D0DB6">
              <w:rPr>
                <w:rFonts w:ascii="Arial" w:hAnsi="Arial" w:cs="Arial"/>
                <w:sz w:val="20"/>
                <w:szCs w:val="20"/>
              </w:rPr>
              <w:t>Catmat</w:t>
            </w:r>
            <w:proofErr w:type="spellEnd"/>
            <w:r w:rsidRPr="001D0DB6">
              <w:rPr>
                <w:rFonts w:ascii="Arial" w:hAnsi="Arial" w:cs="Arial"/>
                <w:sz w:val="20"/>
                <w:szCs w:val="20"/>
              </w:rPr>
              <w:t>: 481487</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126,60</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1.266,00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117</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Rede esporte - futebol de salão - material: polipropileno , cor: branca , aplicação: futebol de salão , características adicionais: 3,10m comp.x2m alt.x1m prof. E fio grosso 4mm. </w:t>
            </w:r>
            <w:proofErr w:type="spellStart"/>
            <w:r w:rsidRPr="001D0DB6">
              <w:rPr>
                <w:rFonts w:ascii="Arial" w:hAnsi="Arial" w:cs="Arial"/>
                <w:sz w:val="20"/>
                <w:szCs w:val="20"/>
              </w:rPr>
              <w:t>Catmat</w:t>
            </w:r>
            <w:proofErr w:type="spellEnd"/>
            <w:r w:rsidRPr="001D0DB6">
              <w:rPr>
                <w:rFonts w:ascii="Arial" w:hAnsi="Arial" w:cs="Arial"/>
                <w:sz w:val="20"/>
                <w:szCs w:val="20"/>
              </w:rPr>
              <w:t>: 617633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Par</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103,41</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310,23</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118</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Rede esporte - </w:t>
            </w:r>
            <w:proofErr w:type="spellStart"/>
            <w:r w:rsidRPr="001D0DB6">
              <w:rPr>
                <w:rFonts w:ascii="Arial" w:hAnsi="Arial" w:cs="Arial"/>
                <w:sz w:val="20"/>
                <w:szCs w:val="20"/>
              </w:rPr>
              <w:t>volei</w:t>
            </w:r>
            <w:proofErr w:type="spellEnd"/>
            <w:r w:rsidRPr="001D0DB6">
              <w:rPr>
                <w:rFonts w:ascii="Arial" w:hAnsi="Arial" w:cs="Arial"/>
                <w:sz w:val="20"/>
                <w:szCs w:val="20"/>
              </w:rPr>
              <w:t xml:space="preserve"> - material: polipropileno , aplicação: voleibol , características adicionais: padrão oficial; malha 10 x 10 cm, 2 lonas. </w:t>
            </w:r>
            <w:proofErr w:type="spellStart"/>
            <w:r w:rsidRPr="001D0DB6">
              <w:rPr>
                <w:rFonts w:ascii="Arial" w:hAnsi="Arial" w:cs="Arial"/>
                <w:sz w:val="20"/>
                <w:szCs w:val="20"/>
              </w:rPr>
              <w:t>Catmat</w:t>
            </w:r>
            <w:proofErr w:type="spellEnd"/>
            <w:r w:rsidRPr="001D0DB6">
              <w:rPr>
                <w:rFonts w:ascii="Arial" w:hAnsi="Arial" w:cs="Arial"/>
                <w:sz w:val="20"/>
                <w:szCs w:val="20"/>
              </w:rPr>
              <w:t>: 450358</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121,89</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365,67</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119</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Redes para esporte - campo. - Rede esporte material: polietileno , </w:t>
            </w:r>
            <w:r w:rsidRPr="001D0DB6">
              <w:rPr>
                <w:rFonts w:ascii="Arial" w:hAnsi="Arial" w:cs="Arial"/>
                <w:sz w:val="20"/>
                <w:szCs w:val="20"/>
              </w:rPr>
              <w:lastRenderedPageBreak/>
              <w:t xml:space="preserve">aplicação: futebol de campo , características adicionais: malha 15 com tratamento </w:t>
            </w:r>
            <w:proofErr w:type="spellStart"/>
            <w:r w:rsidRPr="001D0DB6">
              <w:rPr>
                <w:rFonts w:ascii="Arial" w:hAnsi="Arial" w:cs="Arial"/>
                <w:sz w:val="20"/>
                <w:szCs w:val="20"/>
              </w:rPr>
              <w:t>uv</w:t>
            </w:r>
            <w:proofErr w:type="spellEnd"/>
            <w:r w:rsidRPr="001D0DB6">
              <w:rPr>
                <w:rFonts w:ascii="Arial" w:hAnsi="Arial" w:cs="Arial"/>
                <w:sz w:val="20"/>
                <w:szCs w:val="20"/>
              </w:rPr>
              <w:t xml:space="preserve">, medidas 7,5m x 2,5m. </w:t>
            </w:r>
            <w:proofErr w:type="spellStart"/>
            <w:r w:rsidRPr="001D0DB6">
              <w:rPr>
                <w:rFonts w:ascii="Arial" w:hAnsi="Arial" w:cs="Arial"/>
                <w:sz w:val="20"/>
                <w:szCs w:val="20"/>
              </w:rPr>
              <w:t>Catmat</w:t>
            </w:r>
            <w:proofErr w:type="spellEnd"/>
            <w:r w:rsidRPr="001D0DB6">
              <w:rPr>
                <w:rFonts w:ascii="Arial" w:hAnsi="Arial" w:cs="Arial"/>
                <w:sz w:val="20"/>
                <w:szCs w:val="20"/>
              </w:rPr>
              <w:t>: 472017</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Par</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160,70</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482,10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120</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Régua escritório - material: acrílico , comprimento: 30 cm, graduação: centímetro/milímetro , tipo material: rígido , cor: cristal , características adicionais: transparente/largura de 3,5 cm. </w:t>
            </w:r>
            <w:proofErr w:type="spellStart"/>
            <w:r w:rsidRPr="001D0DB6">
              <w:rPr>
                <w:rFonts w:ascii="Arial" w:hAnsi="Arial" w:cs="Arial"/>
                <w:sz w:val="20"/>
                <w:szCs w:val="20"/>
              </w:rPr>
              <w:t>Catmat</w:t>
            </w:r>
            <w:proofErr w:type="spellEnd"/>
            <w:r w:rsidRPr="001D0DB6">
              <w:rPr>
                <w:rFonts w:ascii="Arial" w:hAnsi="Arial" w:cs="Arial"/>
                <w:sz w:val="20"/>
                <w:szCs w:val="20"/>
              </w:rPr>
              <w:t>: 394469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1,60</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640,00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121</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Tecido - bege - material: 100% poliéster , cor: bege , largura: 1,50 m, tipo: </w:t>
            </w:r>
            <w:proofErr w:type="spellStart"/>
            <w:r w:rsidRPr="001D0DB6">
              <w:rPr>
                <w:rFonts w:ascii="Arial" w:hAnsi="Arial" w:cs="Arial"/>
                <w:sz w:val="20"/>
                <w:szCs w:val="20"/>
              </w:rPr>
              <w:t>oxford</w:t>
            </w:r>
            <w:proofErr w:type="spellEnd"/>
            <w:r w:rsidRPr="001D0DB6">
              <w:rPr>
                <w:rFonts w:ascii="Arial" w:hAnsi="Arial" w:cs="Arial"/>
                <w:sz w:val="20"/>
                <w:szCs w:val="20"/>
              </w:rPr>
              <w:t xml:space="preserve">. </w:t>
            </w:r>
            <w:proofErr w:type="spellStart"/>
            <w:r w:rsidRPr="001D0DB6">
              <w:rPr>
                <w:rFonts w:ascii="Arial" w:hAnsi="Arial" w:cs="Arial"/>
                <w:sz w:val="20"/>
                <w:szCs w:val="20"/>
              </w:rPr>
              <w:t>Catmat</w:t>
            </w:r>
            <w:proofErr w:type="spellEnd"/>
            <w:r w:rsidRPr="001D0DB6">
              <w:rPr>
                <w:rFonts w:ascii="Arial" w:hAnsi="Arial" w:cs="Arial"/>
                <w:sz w:val="20"/>
                <w:szCs w:val="20"/>
              </w:rPr>
              <w:t>: 449574</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Mt</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15,27</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763,50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122</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Tecido - TNT - gramatura: 40 g/m2, cor: variada ( de acordo com a demanda do solicitante) , largura: 1,40. </w:t>
            </w:r>
            <w:proofErr w:type="spellStart"/>
            <w:r w:rsidRPr="001D0DB6">
              <w:rPr>
                <w:rFonts w:ascii="Arial" w:hAnsi="Arial" w:cs="Arial"/>
                <w:sz w:val="20"/>
                <w:szCs w:val="20"/>
              </w:rPr>
              <w:t>Catmat</w:t>
            </w:r>
            <w:proofErr w:type="spellEnd"/>
            <w:r w:rsidRPr="001D0DB6">
              <w:rPr>
                <w:rFonts w:ascii="Arial" w:hAnsi="Arial" w:cs="Arial"/>
                <w:sz w:val="20"/>
                <w:szCs w:val="20"/>
              </w:rPr>
              <w:t>: 469173</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Mt</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2500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1,68</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4.200,00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123</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Tesoura - 11 cm - material: aço inoxidável , material cabo: plástico , comprimento: 11 cm, características adicionais: com ponta. </w:t>
            </w:r>
            <w:proofErr w:type="spellStart"/>
            <w:r w:rsidRPr="001D0DB6">
              <w:rPr>
                <w:rFonts w:ascii="Arial" w:hAnsi="Arial" w:cs="Arial"/>
                <w:sz w:val="20"/>
                <w:szCs w:val="20"/>
              </w:rPr>
              <w:t>Catmat</w:t>
            </w:r>
            <w:proofErr w:type="spellEnd"/>
            <w:r w:rsidRPr="001D0DB6">
              <w:rPr>
                <w:rFonts w:ascii="Arial" w:hAnsi="Arial" w:cs="Arial"/>
                <w:sz w:val="20"/>
                <w:szCs w:val="20"/>
              </w:rPr>
              <w:t>: 414942</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4,00</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1.120,00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124</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Tesoura - 13 cm - material: aço inoxidável , material cabo: polipropileno , comprimento: 13 cm, características adicionais: com adaptador para pessoas com deficiências física. </w:t>
            </w:r>
            <w:proofErr w:type="spellStart"/>
            <w:r w:rsidRPr="001D0DB6">
              <w:rPr>
                <w:rFonts w:ascii="Arial" w:hAnsi="Arial" w:cs="Arial"/>
                <w:sz w:val="20"/>
                <w:szCs w:val="20"/>
              </w:rPr>
              <w:t>Catmat</w:t>
            </w:r>
            <w:proofErr w:type="spellEnd"/>
            <w:r w:rsidRPr="001D0DB6">
              <w:rPr>
                <w:rFonts w:ascii="Arial" w:hAnsi="Arial" w:cs="Arial"/>
                <w:sz w:val="20"/>
                <w:szCs w:val="20"/>
              </w:rPr>
              <w:t>: 447851</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4,43</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17,72</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125</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Tesoura - 17cm - material: aço inoxidável , comprimento: 17 cm, características adicionais: cabo anatômico. </w:t>
            </w:r>
            <w:proofErr w:type="spellStart"/>
            <w:r w:rsidRPr="001D0DB6">
              <w:rPr>
                <w:rFonts w:ascii="Arial" w:hAnsi="Arial" w:cs="Arial"/>
                <w:sz w:val="20"/>
                <w:szCs w:val="20"/>
              </w:rPr>
              <w:t>Catmat</w:t>
            </w:r>
            <w:proofErr w:type="spellEnd"/>
            <w:r w:rsidRPr="001D0DB6">
              <w:rPr>
                <w:rFonts w:ascii="Arial" w:hAnsi="Arial" w:cs="Arial"/>
                <w:sz w:val="20"/>
                <w:szCs w:val="20"/>
              </w:rPr>
              <w:t>: 278331</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8,19</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81,90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126</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Tesoura - 21 cm - material: aço inoxidável , material do cabo: plástico , comprimento: 21 cm. Catmat:283560</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8,45</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422,50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127</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Tinta artística - composição: a base de resina acrílica , tipo: secagem rápida , cor: variada ( de acordo com a demanda do solicitante) , aplicação: artesanatos, roupas/tecidos, arranjos flores secas , apresentação: spray , características adicionais: rendimento de 1,8m² a 2,7m². frasco de 100ml. </w:t>
            </w:r>
            <w:proofErr w:type="spellStart"/>
            <w:r w:rsidRPr="001D0DB6">
              <w:rPr>
                <w:rFonts w:ascii="Arial" w:hAnsi="Arial" w:cs="Arial"/>
                <w:sz w:val="20"/>
                <w:szCs w:val="20"/>
              </w:rPr>
              <w:t>Catmat</w:t>
            </w:r>
            <w:proofErr w:type="spellEnd"/>
            <w:r w:rsidRPr="001D0DB6">
              <w:rPr>
                <w:rFonts w:ascii="Arial" w:hAnsi="Arial" w:cs="Arial"/>
                <w:sz w:val="20"/>
                <w:szCs w:val="20"/>
              </w:rPr>
              <w:t>: 619460</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7,26</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508,20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128</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Tinta guache - composição: resina </w:t>
            </w:r>
            <w:proofErr w:type="spellStart"/>
            <w:r w:rsidRPr="001D0DB6">
              <w:rPr>
                <w:rFonts w:ascii="Arial" w:hAnsi="Arial" w:cs="Arial"/>
                <w:sz w:val="20"/>
                <w:szCs w:val="20"/>
              </w:rPr>
              <w:t>vinícula</w:t>
            </w:r>
            <w:proofErr w:type="spellEnd"/>
            <w:r w:rsidRPr="001D0DB6">
              <w:rPr>
                <w:rFonts w:ascii="Arial" w:hAnsi="Arial" w:cs="Arial"/>
                <w:sz w:val="20"/>
                <w:szCs w:val="20"/>
              </w:rPr>
              <w:t xml:space="preserve"> /água/pigmento/cargas e conservante , cor: diversas ( de acordo com demanda do solicitante), aplicação: pintura a pincel em papel/cartão e cartolina. Frasco 250 ml </w:t>
            </w:r>
            <w:proofErr w:type="spellStart"/>
            <w:r w:rsidRPr="001D0DB6">
              <w:rPr>
                <w:rFonts w:ascii="Arial" w:hAnsi="Arial" w:cs="Arial"/>
                <w:sz w:val="20"/>
                <w:szCs w:val="20"/>
              </w:rPr>
              <w:t>Catmat</w:t>
            </w:r>
            <w:proofErr w:type="spellEnd"/>
            <w:r w:rsidRPr="001D0DB6">
              <w:rPr>
                <w:rFonts w:ascii="Arial" w:hAnsi="Arial" w:cs="Arial"/>
                <w:sz w:val="20"/>
                <w:szCs w:val="20"/>
              </w:rPr>
              <w:t>: 607301</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700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3,77</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2.639,00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lastRenderedPageBreak/>
              <w:t>129</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Tinta para carimbo - azul - componente básico: água, corante, solvente e aditivos , cor: azul , aplicação: carimbo, características adicionais: sem óleo. Frasco 40 ml. </w:t>
            </w:r>
            <w:proofErr w:type="spellStart"/>
            <w:r w:rsidRPr="001D0DB6">
              <w:rPr>
                <w:rFonts w:ascii="Arial" w:hAnsi="Arial" w:cs="Arial"/>
                <w:sz w:val="20"/>
                <w:szCs w:val="20"/>
              </w:rPr>
              <w:t>Catmat</w:t>
            </w:r>
            <w:proofErr w:type="spellEnd"/>
            <w:r w:rsidRPr="001D0DB6">
              <w:rPr>
                <w:rFonts w:ascii="Arial" w:hAnsi="Arial" w:cs="Arial"/>
                <w:sz w:val="20"/>
                <w:szCs w:val="20"/>
              </w:rPr>
              <w:t>: 305358</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5</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4,62</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23,10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130</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Tinta para carimbo - preta - componente básico: água, corante, solvente e aditivos , cor: preta , aplicação: carimbo , características adicionais: sem óleo. Frasco 40 ml. </w:t>
            </w:r>
            <w:proofErr w:type="spellStart"/>
            <w:r w:rsidRPr="001D0DB6">
              <w:rPr>
                <w:rFonts w:ascii="Arial" w:hAnsi="Arial" w:cs="Arial"/>
                <w:sz w:val="20"/>
                <w:szCs w:val="20"/>
              </w:rPr>
              <w:t>Catmat</w:t>
            </w:r>
            <w:proofErr w:type="spellEnd"/>
            <w:r w:rsidRPr="001D0DB6">
              <w:rPr>
                <w:rFonts w:ascii="Arial" w:hAnsi="Arial" w:cs="Arial"/>
                <w:sz w:val="20"/>
                <w:szCs w:val="20"/>
              </w:rPr>
              <w:t>: 305359</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Und</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4,38</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87,60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131</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Tinta para pincel marcador - azul - componente básico: corante e aglutinante , cor: azul , aplicação: pincel marcador. frasco de 1 litro. </w:t>
            </w:r>
            <w:proofErr w:type="spellStart"/>
            <w:r w:rsidRPr="001D0DB6">
              <w:rPr>
                <w:rFonts w:ascii="Arial" w:hAnsi="Arial" w:cs="Arial"/>
                <w:sz w:val="20"/>
                <w:szCs w:val="20"/>
              </w:rPr>
              <w:t>Catmat</w:t>
            </w:r>
            <w:proofErr w:type="spellEnd"/>
            <w:r w:rsidRPr="001D0DB6">
              <w:rPr>
                <w:rFonts w:ascii="Arial" w:hAnsi="Arial" w:cs="Arial"/>
                <w:sz w:val="20"/>
                <w:szCs w:val="20"/>
              </w:rPr>
              <w:t>: 282562</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L</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143,52</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2.870,40</w:t>
            </w:r>
          </w:p>
        </w:tc>
      </w:tr>
      <w:tr w:rsidR="00E44223" w:rsidRPr="001D0DB6" w:rsidTr="00E44223">
        <w:trPr>
          <w:jc w:val="center"/>
        </w:trPr>
        <w:tc>
          <w:tcPr>
            <w:tcW w:w="566" w:type="dxa"/>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132</w:t>
            </w:r>
          </w:p>
        </w:tc>
        <w:tc>
          <w:tcPr>
            <w:tcW w:w="3402" w:type="dxa"/>
            <w:shd w:val="clear" w:color="auto" w:fill="auto"/>
          </w:tcPr>
          <w:p w:rsidR="00E44223" w:rsidRPr="001D0DB6" w:rsidRDefault="00E44223" w:rsidP="00E44223">
            <w:pPr>
              <w:spacing w:before="24"/>
              <w:ind w:left="57"/>
              <w:jc w:val="both"/>
              <w:rPr>
                <w:rFonts w:ascii="Arial" w:hAnsi="Arial" w:cs="Arial"/>
                <w:sz w:val="20"/>
                <w:szCs w:val="20"/>
              </w:rPr>
            </w:pPr>
            <w:r w:rsidRPr="001D0DB6">
              <w:rPr>
                <w:rFonts w:ascii="Arial" w:hAnsi="Arial" w:cs="Arial"/>
                <w:sz w:val="20"/>
                <w:szCs w:val="20"/>
              </w:rPr>
              <w:t xml:space="preserve">Tinta para pincel marcador - vermelha - componente básico: corante e aglutinante , cor: vermelha , aplicação: pincel marcador. Frasco de 1 litro. </w:t>
            </w:r>
            <w:proofErr w:type="spellStart"/>
            <w:r w:rsidRPr="001D0DB6">
              <w:rPr>
                <w:rFonts w:ascii="Arial" w:hAnsi="Arial" w:cs="Arial"/>
                <w:sz w:val="20"/>
                <w:szCs w:val="20"/>
              </w:rPr>
              <w:t>Catmat</w:t>
            </w:r>
            <w:proofErr w:type="spellEnd"/>
            <w:r w:rsidRPr="001D0DB6">
              <w:rPr>
                <w:rFonts w:ascii="Arial" w:hAnsi="Arial" w:cs="Arial"/>
                <w:sz w:val="20"/>
                <w:szCs w:val="20"/>
              </w:rPr>
              <w:t>: 286218</w:t>
            </w:r>
          </w:p>
        </w:tc>
        <w:tc>
          <w:tcPr>
            <w:tcW w:w="709"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L</w:t>
            </w:r>
          </w:p>
        </w:tc>
        <w:tc>
          <w:tcPr>
            <w:tcW w:w="1134"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10</w:t>
            </w:r>
          </w:p>
        </w:tc>
        <w:tc>
          <w:tcPr>
            <w:tcW w:w="1418"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143,52</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1.435,20</w:t>
            </w:r>
          </w:p>
        </w:tc>
      </w:tr>
      <w:tr w:rsidR="00E44223" w:rsidRPr="001D0DB6" w:rsidTr="00E44223">
        <w:trPr>
          <w:jc w:val="center"/>
        </w:trPr>
        <w:tc>
          <w:tcPr>
            <w:tcW w:w="7229" w:type="dxa"/>
            <w:gridSpan w:val="5"/>
            <w:shd w:val="clear" w:color="auto" w:fill="auto"/>
            <w:vAlign w:val="center"/>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TOTAL</w:t>
            </w:r>
          </w:p>
        </w:tc>
        <w:tc>
          <w:tcPr>
            <w:tcW w:w="1273" w:type="dxa"/>
            <w:shd w:val="clear" w:color="auto" w:fill="auto"/>
          </w:tcPr>
          <w:p w:rsidR="00E44223" w:rsidRPr="001D0DB6" w:rsidRDefault="00E44223" w:rsidP="00E44223">
            <w:pPr>
              <w:spacing w:line="360" w:lineRule="auto"/>
              <w:jc w:val="both"/>
              <w:rPr>
                <w:rFonts w:ascii="Arial" w:hAnsi="Arial" w:cs="Arial"/>
                <w:sz w:val="20"/>
                <w:szCs w:val="20"/>
                <w:lang w:val="pt-PT" w:eastAsia="pt-PT" w:bidi="pt-PT"/>
              </w:rPr>
            </w:pPr>
            <w:r w:rsidRPr="001D0DB6">
              <w:rPr>
                <w:rFonts w:ascii="Arial" w:hAnsi="Arial" w:cs="Arial"/>
                <w:sz w:val="20"/>
                <w:szCs w:val="20"/>
                <w:lang w:val="pt-PT" w:eastAsia="pt-PT" w:bidi="pt-PT"/>
              </w:rPr>
              <w:t>220.398,94</w:t>
            </w:r>
          </w:p>
        </w:tc>
      </w:tr>
    </w:tbl>
    <w:p w:rsidR="00E44223" w:rsidRPr="001D0DB6" w:rsidRDefault="00E44223" w:rsidP="00E44223">
      <w:pPr>
        <w:widowControl w:val="0"/>
        <w:autoSpaceDE w:val="0"/>
        <w:autoSpaceDN w:val="0"/>
        <w:adjustRightInd w:val="0"/>
        <w:ind w:left="20" w:right="-109"/>
        <w:jc w:val="both"/>
        <w:rPr>
          <w:rFonts w:ascii="Arial" w:hAnsi="Arial" w:cs="Arial"/>
          <w:position w:val="-1"/>
          <w:sz w:val="20"/>
          <w:szCs w:val="20"/>
        </w:rPr>
      </w:pPr>
    </w:p>
    <w:p w:rsidR="00E44223" w:rsidRPr="001D0DB6" w:rsidRDefault="00E44223" w:rsidP="00E44223">
      <w:pPr>
        <w:rPr>
          <w:rFonts w:ascii="Arial" w:hAnsi="Arial" w:cs="Arial"/>
          <w:vanish/>
          <w:sz w:val="20"/>
          <w:szCs w:val="20"/>
        </w:rPr>
      </w:pPr>
    </w:p>
    <w:p w:rsidR="00E44223" w:rsidRPr="001D0DB6" w:rsidRDefault="00E44223" w:rsidP="00E44223">
      <w:pPr>
        <w:rPr>
          <w:rFonts w:ascii="Arial" w:hAnsi="Arial" w:cs="Arial"/>
          <w:vanish/>
          <w:sz w:val="20"/>
          <w:szCs w:val="20"/>
        </w:rPr>
      </w:pPr>
    </w:p>
    <w:p w:rsidR="00E44223" w:rsidRPr="001D0DB6" w:rsidRDefault="00E44223" w:rsidP="00E44223">
      <w:pPr>
        <w:rPr>
          <w:rFonts w:ascii="Arial" w:hAnsi="Arial" w:cs="Arial"/>
          <w:vanish/>
          <w:sz w:val="20"/>
          <w:szCs w:val="20"/>
        </w:rPr>
      </w:pPr>
    </w:p>
    <w:p w:rsidR="00E44223" w:rsidRPr="001D0DB6" w:rsidRDefault="00E44223" w:rsidP="00E44223">
      <w:pPr>
        <w:rPr>
          <w:rFonts w:ascii="Arial" w:hAnsi="Arial" w:cs="Arial"/>
          <w:vanish/>
          <w:sz w:val="20"/>
          <w:szCs w:val="20"/>
        </w:rPr>
      </w:pP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1.2. Os bens objeto desta contratação são caracterizados como comuns, tendo em vista que os padrões de desempenho e qualidade podem ser objetivamente definidos pelo edital, por meio de especificações usuais de mercado.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1.3. A contratação via registro de preços justifica-se pela impossibilidade de prever o quantitativo a ser demandado, bem como da necessidade de aquisições frequentes e parceladas para manutenção e pequenos reparos dos bens e espaços públicos.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 1.4. O objeto desta contratação não se enquadra como sendo de bem de luxo, conforme Decreto Municipal nº 407/2023.</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1.5. O prazo de vigência da contratação é de 12 (doze) meses, contados da assinatura do instrumento contratual ou equivalente, na forma do artigo 105 da Lei nº 14.133, de 2021.</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1.6. O contrato oferece maior detalhamento das regras que serão aplicadas em relação à vigência da contratação.</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2 - FUNDAMENTAÇÃO E DESCRIÇÃO DA NECESSIDADE DA CONTRATAÇÃO</w:t>
      </w:r>
    </w:p>
    <w:p w:rsidR="00E44223" w:rsidRPr="001D0DB6" w:rsidRDefault="00E44223" w:rsidP="00E44223">
      <w:pPr>
        <w:pStyle w:val="SemEspaamento"/>
        <w:jc w:val="both"/>
        <w:rPr>
          <w:rFonts w:ascii="Arial" w:hAnsi="Arial" w:cs="Arial"/>
          <w:sz w:val="20"/>
          <w:szCs w:val="20"/>
          <w:lang w:val="pt-PT"/>
        </w:rPr>
      </w:pPr>
      <w:r w:rsidRPr="001D0DB6">
        <w:rPr>
          <w:rFonts w:ascii="Arial" w:hAnsi="Arial" w:cs="Arial"/>
          <w:sz w:val="20"/>
          <w:szCs w:val="20"/>
        </w:rPr>
        <w:t>2.1 . A aquisição ora pretendida visa a</w:t>
      </w:r>
      <w:r w:rsidRPr="001D0DB6">
        <w:rPr>
          <w:rFonts w:ascii="Arial" w:hAnsi="Arial" w:cs="Arial"/>
          <w:sz w:val="20"/>
          <w:szCs w:val="20"/>
          <w:lang w:val="pt-PT"/>
        </w:rPr>
        <w:t>tender as necessidades emanadas por parte da Secretaria demandante, na devida manutenção dos serviços públicos municipais.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2.2. O objeto da contratação não está previsto no Plano de Contratações Anual 2024, tendo em vista que o Município ainda está em fase de adaptação aos procedimentos da Lei 14.1333/21 e não elaborou o PCA 2024.</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3 . DESCRIÇÃO DA SOLUÇÃO COMO UM TODO CONSIDERADO O CICLO DE VIDA DO OBJETO E ESPECIFICAÇÃO DO PRODUTO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3.1. A aquisição dos produtos proporcionará a manutenção adequada e regular da Secretaria demandante.</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3.2. Diante da natureza e das peculiaridades do objeto não haverá exigências relacionadas à manutenção e à assistência técnica.</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4. REQUISITOS DA CONTRATAÇÃO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4.1. Além dos critérios de sustentabilidade eventualmente inseridos na descrição do objeto, devem ser atendidos os requisitos exigidos neste tópico.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lastRenderedPageBreak/>
        <w:t>4.2.A CONTRATADA deve conduzir suas ações em conformidade com os requisitos legais aplicáveis, observando também a legislação ambiental para a prevenção de adversidades ao meio ambiente.</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4.3. Os produtos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4.4. Não é admitida a subcontratação do objeto contratual.</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4.5. Não haverá exigência da garantia da contratação dos artigos 96 e seguintes da Lei nº 14.133, de 2021, tendo em vista que pela própria natureza do objeto não é necessário tal exigência.</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5. MODELO DE EXECUÇÃO DO OBJETO</w:t>
      </w:r>
    </w:p>
    <w:p w:rsidR="00E44223" w:rsidRPr="001D0DB6" w:rsidRDefault="00E44223" w:rsidP="00E44223">
      <w:pPr>
        <w:pStyle w:val="yiv8743265260gmail-msolistparagraph"/>
        <w:spacing w:before="0" w:beforeAutospacing="0" w:after="0" w:afterAutospacing="0"/>
        <w:jc w:val="both"/>
        <w:rPr>
          <w:rFonts w:ascii="Arial" w:hAnsi="Arial" w:cs="Arial"/>
          <w:sz w:val="20"/>
          <w:szCs w:val="20"/>
        </w:rPr>
      </w:pPr>
      <w:r w:rsidRPr="001D0DB6">
        <w:rPr>
          <w:rFonts w:ascii="Arial" w:hAnsi="Arial" w:cs="Arial"/>
          <w:sz w:val="20"/>
          <w:szCs w:val="20"/>
        </w:rPr>
        <w:t xml:space="preserve">5.1. A Empresa a estabelecer vínculo com a Administração Pública Municipal fornecerá os produtos mediante a apresentação de Ordem de fornecimento no prazo máximo de 03 (três) dias úteis, no endereço da Secretaria a ser indicado na referida Ordem, sendo que o Município não se obriga a adquirir os itens constantes deste Registro de Preços. </w:t>
      </w:r>
    </w:p>
    <w:p w:rsidR="00E44223" w:rsidRPr="001D0DB6" w:rsidRDefault="00E44223" w:rsidP="00E44223">
      <w:pPr>
        <w:jc w:val="both"/>
        <w:rPr>
          <w:rFonts w:ascii="Arial" w:hAnsi="Arial" w:cs="Arial"/>
          <w:sz w:val="20"/>
          <w:szCs w:val="20"/>
        </w:rPr>
      </w:pPr>
      <w:r w:rsidRPr="001D0DB6">
        <w:rPr>
          <w:rFonts w:ascii="Arial" w:hAnsi="Arial" w:cs="Arial"/>
          <w:sz w:val="20"/>
          <w:szCs w:val="20"/>
        </w:rPr>
        <w:t>5.2. 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5.3.Não serão aceitos produtos em desacordo com as especificações constantes do presente Termo de Referência, devendo a contratada que </w:t>
      </w:r>
      <w:proofErr w:type="spellStart"/>
      <w:r w:rsidRPr="001D0DB6">
        <w:rPr>
          <w:rFonts w:ascii="Arial" w:hAnsi="Arial" w:cs="Arial"/>
          <w:sz w:val="20"/>
          <w:szCs w:val="20"/>
        </w:rPr>
        <w:t>fornecer</w:t>
      </w:r>
      <w:proofErr w:type="spellEnd"/>
      <w:r w:rsidRPr="001D0DB6">
        <w:rPr>
          <w:rFonts w:ascii="Arial" w:hAnsi="Arial" w:cs="Arial"/>
          <w:sz w:val="20"/>
          <w:szCs w:val="20"/>
        </w:rPr>
        <w:t xml:space="preserve"> gêneros alimentícios perecíveis, realizar o armazenamento adequado dos mesmos para que não sejam danificados.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5.4. Nos preços cotados deverão estar inclusos todos os insumos que o compõem, tais como as despesas com impostos, taxas, frete, embalagens, seguros e quaisquer outros que incidam direta ou indiretamente na aquisição e entrega dos materiais cotados, bem como transporte, custos, estocagem até a entrega total do objeto, testes, leis sociais e tributos.</w:t>
      </w:r>
    </w:p>
    <w:p w:rsidR="00E44223" w:rsidRPr="001D0DB6" w:rsidRDefault="00E44223" w:rsidP="00E44223">
      <w:pPr>
        <w:pStyle w:val="PargrafodaLista"/>
        <w:ind w:left="0"/>
        <w:jc w:val="both"/>
        <w:rPr>
          <w:rStyle w:val="nfase"/>
          <w:rFonts w:ascii="Arial" w:hAnsi="Arial" w:cs="Arial"/>
          <w:b w:val="0"/>
          <w:sz w:val="20"/>
          <w:szCs w:val="20"/>
        </w:rPr>
      </w:pPr>
      <w:r w:rsidRPr="001D0DB6">
        <w:rPr>
          <w:rStyle w:val="nfase"/>
          <w:rFonts w:ascii="Arial" w:hAnsi="Arial" w:cs="Arial"/>
          <w:b w:val="0"/>
          <w:sz w:val="20"/>
          <w:szCs w:val="20"/>
        </w:rPr>
        <w:t>5.5. Os produtos fora dos padrões de qualidade serão recusados e deverão ser substituídos no prazo máximo de 24 (vinte e quatro) horas, contado a partir do recebimento pela Empresa a estabelecer vínculo com a Administração Pública da recusa pelo Município, arcando, ainda, a Empresa com os custos dessa operação, inclusive os de reparação.</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6 . MODELO DE GESTÃO DO CONTRATO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6.1. O contrato deverá ser executado fielmente pelas partes, de acordo com as cláusulas avençadas e as normas da Lei nº 14.133, de 2021, e cada parte responderá pelas consequências de sua inexecução total ou parcial.</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6.2. As comunicações entre o Município e a contratada devem ser realizadas por escrito sempre que o ato exigir tal formalidade, admitindo-se o uso de mensagem eletrônica para esse fim.</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6.3. O Município poderá convocar representante da empresa para adoção de providências que devam ser cumpridas de imediato.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6.4. São obrigações do Fornecedor/Detentor da ata de registro de preços: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6.4.1. Fornecer os itens de acordo com o edital e com a proposta.</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6.4.2. Manter durante todo o período de vigência da ata de registro de preços as mesmas condições exigidas para habilitação.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6.4.3. Responder pelos prejuízos materiais ou pessoais causados por eventuais danos causados por negligência, imprudência, imperícia ou dolo próprio ou de funcionário da DETENTORA DA ATA.</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6.4.4. Arcar com os tributos federais, estaduais ou municipais, que por ventura incidam ou venham a incidir sobre a respectiva ata de registro de preços, bem como os encargos sociais, trabalhista e previdenciários do mesmo.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6.5. São obrigações do Município: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6.5.1.Efetuar os pagamentos na forma estabelecida neste Termo de Referência.</w:t>
      </w:r>
    </w:p>
    <w:p w:rsidR="00E44223" w:rsidRDefault="00E44223" w:rsidP="00E44223">
      <w:pPr>
        <w:pStyle w:val="SemEspaamento"/>
        <w:jc w:val="both"/>
        <w:rPr>
          <w:rFonts w:ascii="Arial" w:hAnsi="Arial" w:cs="Arial"/>
          <w:sz w:val="20"/>
          <w:szCs w:val="20"/>
        </w:rPr>
      </w:pPr>
      <w:r w:rsidRPr="001D0DB6">
        <w:rPr>
          <w:rFonts w:ascii="Arial" w:hAnsi="Arial" w:cs="Arial"/>
          <w:sz w:val="20"/>
          <w:szCs w:val="20"/>
        </w:rPr>
        <w:t>6.5.2. Modificar unilateralmente a ata de registro de preços para melhor adequação às finalidades de interesse público, respeitados os direitos do Licitante.</w:t>
      </w:r>
    </w:p>
    <w:p w:rsidR="00C41EAF" w:rsidRPr="001D0DB6" w:rsidRDefault="00C41EAF" w:rsidP="00E44223">
      <w:pPr>
        <w:pStyle w:val="SemEspaamento"/>
        <w:jc w:val="both"/>
        <w:rPr>
          <w:rFonts w:ascii="Arial" w:hAnsi="Arial" w:cs="Arial"/>
          <w:sz w:val="20"/>
          <w:szCs w:val="20"/>
        </w:rPr>
      </w:pPr>
    </w:p>
    <w:p w:rsidR="00E44223" w:rsidRDefault="00E44223" w:rsidP="00E44223">
      <w:pPr>
        <w:pStyle w:val="SemEspaamento"/>
        <w:jc w:val="both"/>
        <w:rPr>
          <w:rFonts w:ascii="Arial" w:hAnsi="Arial" w:cs="Arial"/>
          <w:sz w:val="20"/>
          <w:szCs w:val="20"/>
        </w:rPr>
      </w:pPr>
      <w:r w:rsidRPr="001D0DB6">
        <w:rPr>
          <w:rFonts w:ascii="Arial" w:hAnsi="Arial" w:cs="Arial"/>
          <w:sz w:val="20"/>
          <w:szCs w:val="20"/>
        </w:rPr>
        <w:t>6.5.3. Aplicar sanções motivadas pela inexecução total ou parcial do contrato.</w:t>
      </w:r>
    </w:p>
    <w:p w:rsidR="00C41EAF" w:rsidRPr="001D0DB6" w:rsidRDefault="00C41EAF" w:rsidP="00E44223">
      <w:pPr>
        <w:pStyle w:val="SemEspaamento"/>
        <w:jc w:val="both"/>
        <w:rPr>
          <w:rFonts w:ascii="Arial" w:hAnsi="Arial" w:cs="Arial"/>
          <w:sz w:val="20"/>
          <w:szCs w:val="20"/>
        </w:rPr>
      </w:pPr>
    </w:p>
    <w:p w:rsidR="00E44223" w:rsidRDefault="00E44223" w:rsidP="00E44223">
      <w:pPr>
        <w:pStyle w:val="SemEspaamento"/>
        <w:jc w:val="both"/>
        <w:rPr>
          <w:rFonts w:ascii="Arial" w:hAnsi="Arial" w:cs="Arial"/>
          <w:sz w:val="20"/>
          <w:szCs w:val="20"/>
        </w:rPr>
      </w:pPr>
      <w:r w:rsidRPr="001D0DB6">
        <w:rPr>
          <w:rFonts w:ascii="Arial" w:hAnsi="Arial" w:cs="Arial"/>
          <w:sz w:val="20"/>
          <w:szCs w:val="20"/>
        </w:rPr>
        <w:t>6.6. A execução do contrato será acompanhada, fiscalizada e gerida conforme segue:</w:t>
      </w:r>
    </w:p>
    <w:p w:rsidR="00E44223" w:rsidRPr="00C41EAF" w:rsidRDefault="00E44223" w:rsidP="00E44223">
      <w:pPr>
        <w:pStyle w:val="SemEspaamento"/>
        <w:jc w:val="both"/>
        <w:rPr>
          <w:rFonts w:ascii="Arial" w:hAnsi="Arial" w:cs="Arial"/>
          <w:sz w:val="20"/>
          <w:szCs w:val="20"/>
        </w:rPr>
      </w:pPr>
      <w:r w:rsidRPr="00C41EAF">
        <w:rPr>
          <w:rFonts w:ascii="Arial" w:hAnsi="Arial" w:cs="Arial"/>
          <w:sz w:val="20"/>
          <w:szCs w:val="20"/>
        </w:rPr>
        <w:lastRenderedPageBreak/>
        <w:t>6.6.1. Pela Secretaria Municipal de Educação:</w:t>
      </w:r>
    </w:p>
    <w:p w:rsidR="00C41EAF" w:rsidRPr="00C41EAF" w:rsidRDefault="00C41EAF" w:rsidP="00C41EAF">
      <w:pPr>
        <w:pStyle w:val="SemEspaamento"/>
        <w:rPr>
          <w:rFonts w:ascii="Arial" w:hAnsi="Arial" w:cs="Arial"/>
          <w:sz w:val="20"/>
          <w:szCs w:val="20"/>
        </w:rPr>
      </w:pPr>
      <w:r w:rsidRPr="00C41EAF">
        <w:rPr>
          <w:rFonts w:ascii="Arial" w:hAnsi="Arial" w:cs="Arial"/>
          <w:sz w:val="20"/>
          <w:szCs w:val="20"/>
        </w:rPr>
        <w:t>Fiscal de Contrato: Conceição Natividade da Trindade;</w:t>
      </w:r>
    </w:p>
    <w:p w:rsidR="00C41EAF" w:rsidRPr="00C41EAF" w:rsidRDefault="00C41EAF" w:rsidP="00C41EAF">
      <w:pPr>
        <w:pStyle w:val="SemEspaamento"/>
        <w:jc w:val="both"/>
        <w:rPr>
          <w:rFonts w:ascii="Arial" w:hAnsi="Arial" w:cs="Arial"/>
          <w:sz w:val="20"/>
          <w:szCs w:val="20"/>
        </w:rPr>
      </w:pPr>
      <w:r w:rsidRPr="00C41EAF">
        <w:rPr>
          <w:rFonts w:ascii="Arial" w:hAnsi="Arial" w:cs="Arial"/>
          <w:sz w:val="20"/>
          <w:szCs w:val="20"/>
        </w:rPr>
        <w:t>Gestor de Contrato: Carlos Eduardo Silveira.</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6.7.O fiscal do contrato acompanhará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6.8. Identificada qualquer inexatidão ou irregularidade, o fiscal emitirá notificações para a correção da execução do contrato, determinando prazo para a correção.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6.9. O fiscal do contrato informará ao gestor do contato, em tempo hábil, a situação que demandar decisão ou adoção de medidas que ultrapassem sua competência, para que adote as medidas necessárias e saneadoras, se for o caso.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6.10. No caso de ocorrências que possam inviabilizar a execução do contrato nas datas aprazadas, o fiscal comunicará o fato imediatamente ao gestor do contrato.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6.11. O fiscal do contrato comunicará ao gestor do contrato, em tempo hábil, o término do contrato sob sua responsabilidade, com vistas à renovação tempestiva ou à prorrogação contratual.</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6.12. O gestor de contrato analisará a manutenção das condições de habilitação da contratada, acompanhará o empenho, o pagamento, as garantias, as glosas e a formalização de </w:t>
      </w:r>
      <w:proofErr w:type="spellStart"/>
      <w:r w:rsidRPr="001D0DB6">
        <w:rPr>
          <w:rFonts w:ascii="Arial" w:hAnsi="Arial" w:cs="Arial"/>
          <w:sz w:val="20"/>
          <w:szCs w:val="20"/>
        </w:rPr>
        <w:t>apostilamento</w:t>
      </w:r>
      <w:proofErr w:type="spellEnd"/>
      <w:r w:rsidRPr="001D0DB6">
        <w:rPr>
          <w:rFonts w:ascii="Arial" w:hAnsi="Arial" w:cs="Arial"/>
          <w:sz w:val="20"/>
          <w:szCs w:val="20"/>
        </w:rPr>
        <w:t xml:space="preserve"> e termos aditivos, solicitando quaisquer documentos comprobatórios pertinentes, caso necessário.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6.13.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6.15. O gestor do contrato deverá elaborar relatório final com informações sobre a consecução dos objetivos que tenham justificado a contratação e eventuais condutas a serem adotadas para o aprimoramento das atividades da Administração.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6.16. O gestor do contrato deverá enviar a documentação pertinente ao setor de contratos para a formalização dos procedimentos de liquidação e pagamento, no valor dimensionado pela fiscalização e gestão nos termos do contrato.</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7 - CRITÉRIOS DE RECEBIMENTO E PAGAMENTO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7.1. A empresa contratada deverá entregar na sede da Prefeitura de Cipotânea/MG as notas fiscais/faturas correspondentes aos produtos fornecidos, e somente após a devida conferência e aprovação por servidor responsável para tal fim que serão encaminhadas para processamento no Setor de Tesouraria.</w:t>
      </w:r>
    </w:p>
    <w:p w:rsidR="00E44223" w:rsidRPr="001D0DB6" w:rsidRDefault="00E44223" w:rsidP="00E44223">
      <w:pPr>
        <w:jc w:val="both"/>
        <w:rPr>
          <w:rFonts w:ascii="Arial" w:hAnsi="Arial" w:cs="Arial"/>
          <w:sz w:val="20"/>
          <w:szCs w:val="20"/>
        </w:rPr>
      </w:pPr>
      <w:r w:rsidRPr="001D0DB6">
        <w:rPr>
          <w:rFonts w:ascii="Arial" w:hAnsi="Arial" w:cs="Arial"/>
          <w:sz w:val="20"/>
          <w:szCs w:val="20"/>
        </w:rPr>
        <w:t xml:space="preserve">7.2. Todas as despesas de transporte, tributos, frete, carregamento, descarregamento, encargos trabalhistas e previdenciários e outros custos decorrentes direta e indiretamente do fornecimento do objeto desta licitação, correrão por conta exclusiva da contratada.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7.3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7.4.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lastRenderedPageBreak/>
        <w:t>7.5. O recebimento provisório ou definitivo não excluirá a responsabilidade civil pela solidez e pela segurança dos bens nem a responsabilidade ético-profissional pela perfeita execução do contrato.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7.6. Recebida a Nota Fiscal ou documento de cobrança equivalente, correrá o prazo de cinco dias úteis para fins de liquidação, prorrogáveis por igual período.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7.7. Para fins de liquidação, o setor competente deverá verificar se a nota fiscal ou instrumento de cobrança equivalente apresentado expressa os elementos necessários e essenciais do documento, tais como: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7.7.1 O prazo de validade;</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7.7.2 A data da emissão;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7.7.3 Os dados do contrato e do Município;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7.7.4 O período respectivo de execução do contrato;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7.7.5 O valor a pagar; e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7.7.6 Eventual destaque do valor de retenções tributárias cabíveis.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7.8. Havendo erro na apresentação da nota fiscal, ou circunstância que impeça a liquidação da despesa, esta ficará sobrestada até que o contratado providencie as medidas saneadoras, reiniciando-se o prazo após a comprovação da regularização da situação, sem ônus ao Município.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7.9. A nota fiscal ou instrumento de cobrança equivalente deverá ser obrigatoriamente acompanhado da comprovação da regularidade fiscal e trabalhista.</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7.10. O pagamento será efetuado no prazo de até 15 (quinze) dias úteis contados da finalização da liquidação da despesa, conforme quantidade de materiais efetivamente fornecidos.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7.11. O pagamento será realizado por meio de ordem bancária, para crédito em banco, agência e conta corrente indicados pelo contratado.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7.12. Quando do pagamento, será efetuada a retenção tributária prevista na legislação aplicável.</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7.12.1</w:t>
      </w:r>
      <w:r w:rsidRPr="001D0DB6">
        <w:rPr>
          <w:rFonts w:ascii="Arial" w:hAnsi="Arial" w:cs="Arial"/>
          <w:sz w:val="20"/>
          <w:szCs w:val="20"/>
        </w:rPr>
        <w:tab/>
        <w:t>Independentemente do percentual de tributo inserido na planilha, quando houver, serão retidos na fonte, quando da realização do pagamento, os percentuais estabelecidos na legislação vigente.</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7.13.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8. FORMA E CRITÉRIOS DE SELEÇÃO DO FORNECEDOR E FORMA DE FORNECIMENTO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8.1.</w:t>
      </w:r>
      <w:r w:rsidRPr="001D0DB6">
        <w:rPr>
          <w:rFonts w:ascii="Arial" w:hAnsi="Arial" w:cs="Arial"/>
          <w:sz w:val="20"/>
          <w:szCs w:val="20"/>
        </w:rPr>
        <w:tab/>
        <w:t>O fornecedor será selecionado por meio da realização de procedimento de LICITAÇÃO, na modalidade PREGÃO PARA REGISTRO DE PREÇOS, sob a forma ELETRÔNICA, com adoção do critério de julgamento pelo menor preço por item</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8.2.</w:t>
      </w:r>
      <w:r w:rsidRPr="001D0DB6">
        <w:rPr>
          <w:rFonts w:ascii="Arial" w:hAnsi="Arial" w:cs="Arial"/>
          <w:sz w:val="20"/>
          <w:szCs w:val="20"/>
        </w:rPr>
        <w:tab/>
        <w:t>O fornecimento do objeto será parcelado de acordo com a necessidade da Secretaria demandante.</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8.3. Os critérios de habilitação são os elencados no Anexo I – EXIGÊNCIAS DE HABILITAÇÃO, apêndice a este Termo de Referência.</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9. ESTIMATIVAS DO VALOR DA CONTRATAÇÃO</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9.1. O custo estimado total da contratação é de R$ </w:t>
      </w:r>
      <w:r w:rsidR="00853F8A" w:rsidRPr="001D0DB6">
        <w:rPr>
          <w:rFonts w:ascii="Arial" w:hAnsi="Arial" w:cs="Arial"/>
          <w:sz w:val="20"/>
          <w:szCs w:val="20"/>
        </w:rPr>
        <w:t>220.398,94</w:t>
      </w:r>
      <w:r w:rsidRPr="001D0DB6">
        <w:rPr>
          <w:rFonts w:ascii="Arial" w:hAnsi="Arial" w:cs="Arial"/>
          <w:sz w:val="20"/>
          <w:szCs w:val="20"/>
        </w:rPr>
        <w:t xml:space="preserve"> (</w:t>
      </w:r>
      <w:r w:rsidR="00853F8A" w:rsidRPr="001D0DB6">
        <w:rPr>
          <w:rFonts w:ascii="Arial" w:hAnsi="Arial" w:cs="Arial"/>
          <w:sz w:val="20"/>
          <w:szCs w:val="20"/>
        </w:rPr>
        <w:t>Duzentos e vinte mil trezentos e noventa e oito reais e noventa e quatro centavos</w:t>
      </w:r>
      <w:r w:rsidRPr="001D0DB6">
        <w:rPr>
          <w:rFonts w:ascii="Arial" w:hAnsi="Arial" w:cs="Arial"/>
          <w:sz w:val="20"/>
          <w:szCs w:val="20"/>
        </w:rPr>
        <w:t>), conforme custos unitários apostos na tabela acima.</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9.2. Os preços registrados poderão ser alterados ou atualizados em decorrência de eventual redução dos preços praticados no mercado ou de fato que eleve o custo dos itens, nas seguintes situações: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9.2.2. Em caso de criação, alteração ou extinção de quaisquer tributos ou encargos legais ou superveniência de disposições legais, com comprovada repercussão sobre os preços registrados;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lastRenderedPageBreak/>
        <w:t>9.2.3. Serão reajustados os preços registrados, respeitada a contagem da anualidade e o índice previsto para a contratação; ou</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9.2.4. Poderão ser repactuados, a pedido do interessado, seja majorando ou reduzindo, de acordo com a variação praticada pela Agência Nacional do Petróleo (ANP). Para tal fim, deverá a empresa contratada proceder requerimento por escrito com o apontamento dos produtos e do percentual que deseja o reajuste, fornecendo obrigatoriamente as notas fiscais atualizadas que foram emitidas pelos seus fornecedores dos produtos pactuados, de modo a comprovar o aumento dos preços.</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10. ADEQUAÇÃO ORÇAMENTÁRIA</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10.1. As despesas decorrentes da presente contratação correrão à conta das orçamentarias vigentes no orçamento. </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 xml:space="preserve">10.2. A dotação relativa aos exercícios financeiros subsequentes será indicada após aprovação da Lei Orçamentária respectiva e liberação dos créditos correspondentes, mediante </w:t>
      </w:r>
      <w:proofErr w:type="spellStart"/>
      <w:r w:rsidRPr="001D0DB6">
        <w:rPr>
          <w:rFonts w:ascii="Arial" w:hAnsi="Arial" w:cs="Arial"/>
          <w:sz w:val="20"/>
          <w:szCs w:val="20"/>
        </w:rPr>
        <w:t>apostilamento</w:t>
      </w:r>
      <w:proofErr w:type="spellEnd"/>
      <w:r w:rsidRPr="001D0DB6">
        <w:rPr>
          <w:rFonts w:ascii="Arial" w:hAnsi="Arial" w:cs="Arial"/>
          <w:sz w:val="20"/>
          <w:szCs w:val="20"/>
        </w:rPr>
        <w:t>.</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both"/>
        <w:rPr>
          <w:rFonts w:ascii="Arial" w:hAnsi="Arial" w:cs="Arial"/>
          <w:b/>
          <w:sz w:val="20"/>
          <w:szCs w:val="20"/>
        </w:rPr>
      </w:pPr>
      <w:r w:rsidRPr="001D0DB6">
        <w:rPr>
          <w:rFonts w:ascii="Arial" w:hAnsi="Arial" w:cs="Arial"/>
          <w:b/>
          <w:sz w:val="20"/>
          <w:szCs w:val="20"/>
        </w:rPr>
        <w:t>11. VIGÊNCIA DA ATA DE REGISTRO DE PREÇOS</w:t>
      </w:r>
    </w:p>
    <w:p w:rsidR="00E44223" w:rsidRPr="001D0DB6" w:rsidRDefault="00E44223" w:rsidP="00E44223">
      <w:pPr>
        <w:pStyle w:val="SemEspaamento"/>
        <w:jc w:val="both"/>
        <w:rPr>
          <w:rFonts w:ascii="Arial" w:hAnsi="Arial" w:cs="Arial"/>
          <w:sz w:val="20"/>
          <w:szCs w:val="20"/>
        </w:rPr>
      </w:pPr>
      <w:r w:rsidRPr="001D0DB6">
        <w:rPr>
          <w:rFonts w:ascii="Arial" w:hAnsi="Arial" w:cs="Arial"/>
          <w:sz w:val="20"/>
          <w:szCs w:val="20"/>
        </w:rPr>
        <w:t>11.1 O prazo de vigência da ata de registro de preços será de 1 (um) ano e poderá ser prorrogado, por igual período, desde que comprovado o preço vantajoso.</w:t>
      </w:r>
    </w:p>
    <w:p w:rsidR="00E44223" w:rsidRPr="001D0DB6" w:rsidRDefault="00E44223" w:rsidP="00E44223">
      <w:pPr>
        <w:pStyle w:val="SemEspaamento"/>
        <w:jc w:val="both"/>
        <w:rPr>
          <w:rFonts w:ascii="Arial" w:hAnsi="Arial" w:cs="Arial"/>
          <w:sz w:val="20"/>
          <w:szCs w:val="20"/>
        </w:rPr>
      </w:pPr>
    </w:p>
    <w:p w:rsidR="00E44223" w:rsidRPr="001D0DB6" w:rsidRDefault="00E44223" w:rsidP="00E44223">
      <w:pPr>
        <w:pStyle w:val="SemEspaamento"/>
        <w:jc w:val="right"/>
        <w:rPr>
          <w:rFonts w:ascii="Arial" w:hAnsi="Arial" w:cs="Arial"/>
          <w:sz w:val="20"/>
          <w:szCs w:val="20"/>
        </w:rPr>
      </w:pPr>
      <w:r w:rsidRPr="001D0DB6">
        <w:rPr>
          <w:rFonts w:ascii="Arial" w:hAnsi="Arial" w:cs="Arial"/>
          <w:sz w:val="20"/>
          <w:szCs w:val="20"/>
        </w:rPr>
        <w:t xml:space="preserve">Cipotânea, </w:t>
      </w:r>
      <w:r w:rsidR="00B0599F" w:rsidRPr="001D0DB6">
        <w:rPr>
          <w:rFonts w:ascii="Arial" w:hAnsi="Arial" w:cs="Arial"/>
          <w:sz w:val="20"/>
          <w:szCs w:val="20"/>
        </w:rPr>
        <w:t xml:space="preserve">23 de </w:t>
      </w:r>
      <w:r w:rsidRPr="001D0DB6">
        <w:rPr>
          <w:rFonts w:ascii="Arial" w:hAnsi="Arial" w:cs="Arial"/>
          <w:sz w:val="20"/>
          <w:szCs w:val="20"/>
        </w:rPr>
        <w:t>outubro de 2024.</w:t>
      </w:r>
    </w:p>
    <w:p w:rsidR="00E44223" w:rsidRPr="001D0DB6" w:rsidRDefault="00E44223" w:rsidP="00B0599F">
      <w:pPr>
        <w:pStyle w:val="SemEspaamento"/>
        <w:jc w:val="center"/>
        <w:rPr>
          <w:rFonts w:ascii="Arial" w:hAnsi="Arial" w:cs="Arial"/>
          <w:sz w:val="20"/>
          <w:szCs w:val="20"/>
        </w:rPr>
      </w:pPr>
    </w:p>
    <w:p w:rsidR="00B0599F" w:rsidRPr="001D0DB6" w:rsidRDefault="00B0599F" w:rsidP="00B0599F">
      <w:pPr>
        <w:pStyle w:val="SemEspaamento"/>
        <w:jc w:val="center"/>
        <w:rPr>
          <w:rFonts w:ascii="Arial" w:hAnsi="Arial" w:cs="Arial"/>
          <w:sz w:val="20"/>
          <w:szCs w:val="20"/>
          <w:highlight w:val="yellow"/>
        </w:rPr>
      </w:pPr>
    </w:p>
    <w:p w:rsidR="00B0599F" w:rsidRPr="001D0DB6" w:rsidRDefault="00B0599F" w:rsidP="00B0599F">
      <w:pPr>
        <w:pStyle w:val="SemEspaamento"/>
        <w:jc w:val="center"/>
        <w:rPr>
          <w:rFonts w:ascii="Arial" w:hAnsi="Arial" w:cs="Arial"/>
          <w:sz w:val="20"/>
          <w:szCs w:val="20"/>
          <w:highlight w:val="yellow"/>
        </w:rPr>
      </w:pPr>
    </w:p>
    <w:p w:rsidR="00B0599F" w:rsidRPr="001D0DB6" w:rsidRDefault="00B0599F" w:rsidP="00B0599F">
      <w:pPr>
        <w:pStyle w:val="SemEspaamento"/>
        <w:jc w:val="center"/>
        <w:rPr>
          <w:rFonts w:ascii="Arial" w:hAnsi="Arial" w:cs="Arial"/>
          <w:sz w:val="20"/>
          <w:szCs w:val="20"/>
          <w:highlight w:val="yellow"/>
        </w:rPr>
      </w:pPr>
    </w:p>
    <w:p w:rsidR="00B0599F" w:rsidRPr="001D0DB6" w:rsidRDefault="00B0599F" w:rsidP="00B0599F">
      <w:pPr>
        <w:tabs>
          <w:tab w:val="left" w:pos="142"/>
        </w:tabs>
        <w:autoSpaceDE w:val="0"/>
        <w:autoSpaceDN w:val="0"/>
        <w:adjustRightInd w:val="0"/>
        <w:spacing w:line="360" w:lineRule="auto"/>
        <w:jc w:val="center"/>
        <w:rPr>
          <w:rFonts w:ascii="Arial" w:hAnsi="Arial" w:cs="Arial"/>
          <w:sz w:val="20"/>
          <w:szCs w:val="20"/>
        </w:rPr>
      </w:pPr>
      <w:r w:rsidRPr="001D0DB6">
        <w:rPr>
          <w:rFonts w:ascii="Arial" w:hAnsi="Arial" w:cs="Arial"/>
          <w:sz w:val="20"/>
          <w:szCs w:val="20"/>
        </w:rPr>
        <w:t>Carlos Eduardo da Silveira</w:t>
      </w:r>
    </w:p>
    <w:p w:rsidR="00B0599F" w:rsidRPr="001D0DB6" w:rsidRDefault="00B0599F" w:rsidP="00B0599F">
      <w:pPr>
        <w:pStyle w:val="Corpodetexto"/>
        <w:tabs>
          <w:tab w:val="left" w:pos="0"/>
        </w:tabs>
        <w:spacing w:line="360" w:lineRule="auto"/>
        <w:ind w:left="20"/>
        <w:jc w:val="center"/>
        <w:rPr>
          <w:rFonts w:ascii="Arial" w:hAnsi="Arial" w:cs="Arial"/>
          <w:sz w:val="20"/>
          <w:lang w:val="pt-BR"/>
        </w:rPr>
      </w:pPr>
      <w:r w:rsidRPr="001D0DB6">
        <w:rPr>
          <w:rFonts w:ascii="Arial" w:hAnsi="Arial" w:cs="Arial"/>
          <w:sz w:val="20"/>
        </w:rPr>
        <w:t xml:space="preserve">Secretário Municipal </w:t>
      </w:r>
      <w:r w:rsidRPr="001D0DB6">
        <w:rPr>
          <w:rFonts w:ascii="Arial" w:hAnsi="Arial" w:cs="Arial"/>
          <w:sz w:val="20"/>
          <w:lang w:val="pt-BR"/>
        </w:rPr>
        <w:t>de Educação</w:t>
      </w:r>
    </w:p>
    <w:p w:rsidR="00B0599F" w:rsidRPr="001D0DB6" w:rsidRDefault="00B0599F" w:rsidP="00B0599F">
      <w:pPr>
        <w:pStyle w:val="SemEspaamento"/>
        <w:jc w:val="center"/>
        <w:rPr>
          <w:rFonts w:ascii="Arial" w:hAnsi="Arial" w:cs="Arial"/>
          <w:sz w:val="20"/>
          <w:szCs w:val="20"/>
          <w:highlight w:val="yellow"/>
        </w:rPr>
      </w:pPr>
    </w:p>
    <w:p w:rsidR="00B0599F" w:rsidRPr="001D0DB6" w:rsidRDefault="00B0599F" w:rsidP="00B0599F">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B0599F" w:rsidRPr="001D0DB6" w:rsidRDefault="00B0599F" w:rsidP="00E44223">
      <w:pPr>
        <w:pStyle w:val="SemEspaamento"/>
        <w:jc w:val="center"/>
        <w:rPr>
          <w:rFonts w:ascii="Arial" w:hAnsi="Arial" w:cs="Arial"/>
          <w:sz w:val="20"/>
          <w:szCs w:val="20"/>
          <w:highlight w:val="yellow"/>
        </w:rPr>
      </w:pPr>
    </w:p>
    <w:p w:rsidR="00E44223" w:rsidRPr="001D0DB6" w:rsidRDefault="00E44223" w:rsidP="00E44223">
      <w:pPr>
        <w:jc w:val="center"/>
        <w:rPr>
          <w:rFonts w:ascii="Arial" w:hAnsi="Arial" w:cs="Arial"/>
          <w:b/>
          <w:sz w:val="20"/>
          <w:szCs w:val="20"/>
        </w:rPr>
      </w:pPr>
      <w:r w:rsidRPr="001D0DB6">
        <w:rPr>
          <w:rFonts w:ascii="Arial" w:hAnsi="Arial" w:cs="Arial"/>
          <w:b/>
          <w:sz w:val="20"/>
          <w:szCs w:val="20"/>
        </w:rPr>
        <w:lastRenderedPageBreak/>
        <w:t>ANEXO I - EXIGÊNCIAS DE HABILITAÇÃO</w:t>
      </w:r>
    </w:p>
    <w:p w:rsidR="00E44223" w:rsidRPr="001D0DB6" w:rsidRDefault="00E44223" w:rsidP="00E44223">
      <w:pPr>
        <w:jc w:val="center"/>
        <w:rPr>
          <w:rFonts w:ascii="Arial" w:hAnsi="Arial" w:cs="Arial"/>
          <w:b/>
          <w:sz w:val="20"/>
          <w:szCs w:val="20"/>
        </w:rPr>
      </w:pPr>
    </w:p>
    <w:p w:rsidR="00E44223" w:rsidRPr="001D0DB6" w:rsidRDefault="00E44223" w:rsidP="00E44223">
      <w:pPr>
        <w:jc w:val="both"/>
        <w:rPr>
          <w:rFonts w:ascii="Arial" w:hAnsi="Arial" w:cs="Arial"/>
          <w:b/>
          <w:sz w:val="20"/>
          <w:szCs w:val="20"/>
        </w:rPr>
      </w:pPr>
      <w:r w:rsidRPr="001D0DB6">
        <w:rPr>
          <w:rFonts w:ascii="Arial" w:hAnsi="Arial" w:cs="Arial"/>
          <w:b/>
          <w:sz w:val="20"/>
          <w:szCs w:val="20"/>
        </w:rPr>
        <w:t>1.</w:t>
      </w:r>
      <w:r w:rsidR="00C41EAF">
        <w:rPr>
          <w:rFonts w:ascii="Arial" w:hAnsi="Arial" w:cs="Arial"/>
          <w:b/>
          <w:sz w:val="20"/>
          <w:szCs w:val="20"/>
        </w:rPr>
        <w:t xml:space="preserve"> </w:t>
      </w:r>
      <w:r w:rsidRPr="001D0DB6">
        <w:rPr>
          <w:rFonts w:ascii="Arial" w:hAnsi="Arial" w:cs="Arial"/>
          <w:b/>
          <w:sz w:val="20"/>
          <w:szCs w:val="20"/>
        </w:rPr>
        <w:t>HABILITAÇÃO JURÍDICA</w:t>
      </w:r>
    </w:p>
    <w:p w:rsidR="00E44223" w:rsidRPr="001D0DB6" w:rsidRDefault="00E44223" w:rsidP="00E44223">
      <w:pPr>
        <w:jc w:val="both"/>
        <w:rPr>
          <w:rFonts w:ascii="Arial" w:hAnsi="Arial" w:cs="Arial"/>
          <w:sz w:val="20"/>
          <w:szCs w:val="20"/>
        </w:rPr>
      </w:pPr>
      <w:r w:rsidRPr="001D0DB6">
        <w:rPr>
          <w:rFonts w:ascii="Arial" w:hAnsi="Arial" w:cs="Arial"/>
          <w:sz w:val="20"/>
          <w:szCs w:val="20"/>
        </w:rPr>
        <w:t>1.1.</w:t>
      </w:r>
      <w:r w:rsidR="00C41EAF">
        <w:rPr>
          <w:rFonts w:ascii="Arial" w:hAnsi="Arial" w:cs="Arial"/>
          <w:sz w:val="20"/>
          <w:szCs w:val="20"/>
        </w:rPr>
        <w:t xml:space="preserve"> </w:t>
      </w:r>
      <w:r w:rsidRPr="001D0DB6">
        <w:rPr>
          <w:rFonts w:ascii="Arial" w:hAnsi="Arial" w:cs="Arial"/>
          <w:sz w:val="20"/>
          <w:szCs w:val="20"/>
        </w:rPr>
        <w:t>Empresário individual: inscrição no Registro Público de Empresas Mercantis, a cargo da Junta Comercial da respectiva sede;</w:t>
      </w:r>
    </w:p>
    <w:p w:rsidR="00E44223" w:rsidRPr="001D0DB6" w:rsidRDefault="00E44223" w:rsidP="00E44223">
      <w:pPr>
        <w:jc w:val="both"/>
        <w:rPr>
          <w:rFonts w:ascii="Arial" w:hAnsi="Arial" w:cs="Arial"/>
          <w:sz w:val="20"/>
          <w:szCs w:val="20"/>
        </w:rPr>
      </w:pPr>
      <w:r w:rsidRPr="001D0DB6">
        <w:rPr>
          <w:rFonts w:ascii="Arial" w:hAnsi="Arial" w:cs="Arial"/>
          <w:sz w:val="20"/>
          <w:szCs w:val="20"/>
        </w:rPr>
        <w:t>1.2.</w:t>
      </w:r>
      <w:r w:rsidR="00C41EAF">
        <w:rPr>
          <w:rFonts w:ascii="Arial" w:hAnsi="Arial" w:cs="Arial"/>
          <w:sz w:val="20"/>
          <w:szCs w:val="20"/>
        </w:rPr>
        <w:t xml:space="preserve"> </w:t>
      </w:r>
      <w:r w:rsidRPr="001D0DB6">
        <w:rPr>
          <w:rFonts w:ascii="Arial" w:hAnsi="Arial" w:cs="Arial"/>
          <w:sz w:val="20"/>
          <w:szCs w:val="20"/>
        </w:rPr>
        <w:t xml:space="preserve">Microempreendedor Individual - MEI: Certificado da Condição de Microempreendedor Individual - CCMEI, cuja aceitação ficará condicionada à verificação da autenticidade no sítio https://www.gov.br/empresas-e-negocios/pt-br/empreendedor; </w:t>
      </w:r>
    </w:p>
    <w:p w:rsidR="00E44223" w:rsidRPr="001D0DB6" w:rsidRDefault="00C41EAF" w:rsidP="00E44223">
      <w:pPr>
        <w:jc w:val="both"/>
        <w:rPr>
          <w:rFonts w:ascii="Arial" w:hAnsi="Arial" w:cs="Arial"/>
          <w:sz w:val="20"/>
          <w:szCs w:val="20"/>
        </w:rPr>
      </w:pPr>
      <w:r>
        <w:rPr>
          <w:rFonts w:ascii="Arial" w:hAnsi="Arial" w:cs="Arial"/>
          <w:sz w:val="20"/>
          <w:szCs w:val="20"/>
        </w:rPr>
        <w:t xml:space="preserve">1.3. </w:t>
      </w:r>
      <w:r w:rsidR="00E44223" w:rsidRPr="001D0DB6">
        <w:rPr>
          <w:rFonts w:ascii="Arial" w:hAnsi="Arial" w:cs="Arial"/>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E44223" w:rsidRPr="001D0DB6" w:rsidRDefault="00C41EAF" w:rsidP="00E44223">
      <w:pPr>
        <w:jc w:val="both"/>
        <w:rPr>
          <w:rFonts w:ascii="Arial" w:hAnsi="Arial" w:cs="Arial"/>
          <w:sz w:val="20"/>
          <w:szCs w:val="20"/>
        </w:rPr>
      </w:pPr>
      <w:r>
        <w:rPr>
          <w:rFonts w:ascii="Arial" w:hAnsi="Arial" w:cs="Arial"/>
          <w:sz w:val="20"/>
          <w:szCs w:val="20"/>
        </w:rPr>
        <w:t xml:space="preserve">1.4. </w:t>
      </w:r>
      <w:r w:rsidR="00E44223" w:rsidRPr="001D0DB6">
        <w:rPr>
          <w:rFonts w:ascii="Arial" w:hAnsi="Arial" w:cs="Arial"/>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E44223" w:rsidRPr="001D0DB6" w:rsidRDefault="00C41EAF" w:rsidP="00E44223">
      <w:pPr>
        <w:jc w:val="both"/>
        <w:rPr>
          <w:rFonts w:ascii="Arial" w:hAnsi="Arial" w:cs="Arial"/>
          <w:sz w:val="20"/>
          <w:szCs w:val="20"/>
        </w:rPr>
      </w:pPr>
      <w:r>
        <w:rPr>
          <w:rFonts w:ascii="Arial" w:hAnsi="Arial" w:cs="Arial"/>
          <w:sz w:val="20"/>
          <w:szCs w:val="20"/>
        </w:rPr>
        <w:t xml:space="preserve">1.5. </w:t>
      </w:r>
      <w:r w:rsidR="00E44223" w:rsidRPr="001D0DB6">
        <w:rPr>
          <w:rFonts w:ascii="Arial" w:hAnsi="Arial" w:cs="Arial"/>
          <w:sz w:val="20"/>
          <w:szCs w:val="20"/>
        </w:rPr>
        <w:t>Sociedade simples: inscrição do ato constitutivo no Registro Civil de Pessoas Jurídicas do local de sua sede, acompanhada de documento comprobatório de seus administradores;</w:t>
      </w:r>
    </w:p>
    <w:p w:rsidR="00E44223" w:rsidRPr="001D0DB6" w:rsidRDefault="00C41EAF" w:rsidP="00E44223">
      <w:pPr>
        <w:jc w:val="both"/>
        <w:rPr>
          <w:rFonts w:ascii="Arial" w:hAnsi="Arial" w:cs="Arial"/>
          <w:sz w:val="20"/>
          <w:szCs w:val="20"/>
        </w:rPr>
      </w:pPr>
      <w:r>
        <w:rPr>
          <w:rFonts w:ascii="Arial" w:hAnsi="Arial" w:cs="Arial"/>
          <w:sz w:val="20"/>
          <w:szCs w:val="20"/>
        </w:rPr>
        <w:t xml:space="preserve">1.6. </w:t>
      </w:r>
      <w:r w:rsidR="00E44223" w:rsidRPr="001D0DB6">
        <w:rPr>
          <w:rFonts w:ascii="Arial" w:hAnsi="Arial" w:cs="Arial"/>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E44223" w:rsidRPr="001D0DB6" w:rsidRDefault="00C41EAF" w:rsidP="00E44223">
      <w:pPr>
        <w:jc w:val="both"/>
        <w:rPr>
          <w:rFonts w:ascii="Arial" w:hAnsi="Arial" w:cs="Arial"/>
          <w:sz w:val="20"/>
          <w:szCs w:val="20"/>
        </w:rPr>
      </w:pPr>
      <w:r>
        <w:rPr>
          <w:rFonts w:ascii="Arial" w:hAnsi="Arial" w:cs="Arial"/>
          <w:sz w:val="20"/>
          <w:szCs w:val="20"/>
        </w:rPr>
        <w:t xml:space="preserve">1.7. </w:t>
      </w:r>
      <w:r w:rsidR="00E44223" w:rsidRPr="001D0DB6">
        <w:rPr>
          <w:rFonts w:ascii="Arial" w:hAnsi="Arial" w:cs="Arial"/>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E44223" w:rsidRPr="001D0DB6" w:rsidRDefault="00E44223" w:rsidP="00E44223">
      <w:pPr>
        <w:jc w:val="both"/>
        <w:rPr>
          <w:rFonts w:ascii="Arial" w:hAnsi="Arial" w:cs="Arial"/>
          <w:sz w:val="20"/>
          <w:szCs w:val="20"/>
        </w:rPr>
      </w:pPr>
      <w:r w:rsidRPr="001D0DB6">
        <w:rPr>
          <w:rFonts w:ascii="Arial" w:hAnsi="Arial" w:cs="Arial"/>
          <w:sz w:val="20"/>
          <w:szCs w:val="20"/>
        </w:rPr>
        <w:t>1.8.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E44223" w:rsidRPr="001D0DB6" w:rsidRDefault="00E44223" w:rsidP="00E44223">
      <w:pPr>
        <w:jc w:val="both"/>
        <w:rPr>
          <w:rFonts w:ascii="Arial" w:hAnsi="Arial" w:cs="Arial"/>
          <w:sz w:val="20"/>
          <w:szCs w:val="20"/>
        </w:rPr>
      </w:pPr>
      <w:r w:rsidRPr="001D0DB6">
        <w:rPr>
          <w:rFonts w:ascii="Arial" w:hAnsi="Arial" w:cs="Arial"/>
          <w:sz w:val="20"/>
          <w:szCs w:val="20"/>
        </w:rPr>
        <w:t>1.9. Cópia do RG e CPF ou documento equivalente de todos os representantes da licitante.</w:t>
      </w:r>
    </w:p>
    <w:p w:rsidR="00E44223" w:rsidRPr="001D0DB6" w:rsidRDefault="00E44223" w:rsidP="00E44223">
      <w:pPr>
        <w:widowControl w:val="0"/>
        <w:tabs>
          <w:tab w:val="left" w:pos="0"/>
          <w:tab w:val="left" w:pos="7088"/>
        </w:tabs>
        <w:autoSpaceDE w:val="0"/>
        <w:autoSpaceDN w:val="0"/>
        <w:adjustRightInd w:val="0"/>
        <w:jc w:val="both"/>
        <w:rPr>
          <w:rFonts w:ascii="Arial" w:hAnsi="Arial" w:cs="Arial"/>
          <w:sz w:val="20"/>
          <w:szCs w:val="20"/>
          <w:lang w:val="pt-PT"/>
        </w:rPr>
      </w:pPr>
      <w:r w:rsidRPr="001D0DB6">
        <w:rPr>
          <w:rFonts w:ascii="Arial" w:hAnsi="Arial" w:cs="Arial"/>
          <w:sz w:val="20"/>
          <w:szCs w:val="20"/>
        </w:rPr>
        <w:t xml:space="preserve">1.10. </w:t>
      </w:r>
      <w:r w:rsidRPr="001D0DB6">
        <w:rPr>
          <w:rFonts w:ascii="Arial" w:hAnsi="Arial" w:cs="Arial"/>
          <w:sz w:val="20"/>
          <w:szCs w:val="20"/>
          <w:lang w:val="pt-PT"/>
        </w:rPr>
        <w:t>Certidão Simplificada da Junta Comercial ou Certidão expedida pelo Cartório de Registro Civil de Pessoas Jurídicas, comprovando o enquadramento de ME, EPP, se for o caso.</w:t>
      </w:r>
    </w:p>
    <w:p w:rsidR="00E44223" w:rsidRPr="001D0DB6" w:rsidRDefault="00E44223" w:rsidP="00E44223">
      <w:pPr>
        <w:jc w:val="both"/>
        <w:rPr>
          <w:rFonts w:ascii="Arial" w:hAnsi="Arial" w:cs="Arial"/>
          <w:sz w:val="20"/>
          <w:szCs w:val="20"/>
        </w:rPr>
      </w:pPr>
      <w:r w:rsidRPr="001D0DB6">
        <w:rPr>
          <w:rFonts w:ascii="Arial" w:hAnsi="Arial" w:cs="Arial"/>
          <w:sz w:val="20"/>
          <w:szCs w:val="20"/>
          <w:lang w:val="pt-PT"/>
        </w:rPr>
        <w:t xml:space="preserve">1.10.1. </w:t>
      </w:r>
      <w:r w:rsidRPr="001D0DB6">
        <w:rPr>
          <w:rFonts w:ascii="Arial" w:hAnsi="Arial" w:cs="Arial"/>
          <w:sz w:val="20"/>
          <w:szCs w:val="20"/>
        </w:rPr>
        <w:t>O licitante enquadrado como microempreendedor individual que pretenda auferir os benefícios do tratamento diferenciado previstos na Lei Complementar n. 123, de 2006, estará dispensado da Certidão Simplificada da Junta Comercial.</w:t>
      </w:r>
    </w:p>
    <w:p w:rsidR="00E44223" w:rsidRPr="001D0DB6" w:rsidRDefault="00E44223" w:rsidP="00E44223">
      <w:pPr>
        <w:jc w:val="both"/>
        <w:rPr>
          <w:rFonts w:ascii="Arial" w:hAnsi="Arial" w:cs="Arial"/>
          <w:sz w:val="20"/>
          <w:szCs w:val="20"/>
        </w:rPr>
      </w:pPr>
      <w:r w:rsidRPr="001D0DB6">
        <w:rPr>
          <w:rFonts w:ascii="Arial" w:hAnsi="Arial" w:cs="Arial"/>
          <w:sz w:val="20"/>
          <w:szCs w:val="20"/>
        </w:rPr>
        <w:t>1.11. Os documentos acima deverão estar acompanhados de todas as alterações ou poderão ser substituídos pela alteração consolidada.</w:t>
      </w:r>
    </w:p>
    <w:p w:rsidR="00E44223" w:rsidRPr="001D0DB6" w:rsidRDefault="00E44223" w:rsidP="00E44223">
      <w:pPr>
        <w:jc w:val="both"/>
        <w:rPr>
          <w:rFonts w:ascii="Arial" w:hAnsi="Arial" w:cs="Arial"/>
          <w:sz w:val="20"/>
          <w:szCs w:val="20"/>
        </w:rPr>
      </w:pPr>
    </w:p>
    <w:p w:rsidR="00E44223" w:rsidRPr="001D0DB6" w:rsidRDefault="00E44223" w:rsidP="00E44223">
      <w:pPr>
        <w:jc w:val="both"/>
        <w:rPr>
          <w:rFonts w:ascii="Arial" w:hAnsi="Arial" w:cs="Arial"/>
          <w:b/>
          <w:sz w:val="20"/>
          <w:szCs w:val="20"/>
        </w:rPr>
      </w:pPr>
      <w:r w:rsidRPr="001D0DB6">
        <w:rPr>
          <w:rFonts w:ascii="Arial" w:hAnsi="Arial" w:cs="Arial"/>
          <w:b/>
          <w:sz w:val="20"/>
          <w:szCs w:val="20"/>
        </w:rPr>
        <w:t>2. HABILITAÇÃO REGULARIDADE FISCAL E TRABALHISTA</w:t>
      </w:r>
    </w:p>
    <w:p w:rsidR="00E44223" w:rsidRPr="001D0DB6" w:rsidRDefault="00E44223" w:rsidP="00E44223">
      <w:pPr>
        <w:jc w:val="both"/>
        <w:rPr>
          <w:rFonts w:ascii="Arial" w:hAnsi="Arial" w:cs="Arial"/>
          <w:b/>
          <w:sz w:val="20"/>
          <w:szCs w:val="20"/>
        </w:rPr>
      </w:pPr>
      <w:r w:rsidRPr="001D0DB6">
        <w:rPr>
          <w:rFonts w:ascii="Arial" w:hAnsi="Arial" w:cs="Arial"/>
          <w:sz w:val="20"/>
          <w:szCs w:val="20"/>
        </w:rPr>
        <w:t xml:space="preserve">2.1 - Prova de inscrição no Cadastro Nacional de Pessoas Jurídicas do Ministério da Fazenda </w:t>
      </w:r>
      <w:r w:rsidRPr="001D0DB6">
        <w:rPr>
          <w:rFonts w:ascii="Arial" w:hAnsi="Arial" w:cs="Arial"/>
          <w:b/>
          <w:sz w:val="20"/>
          <w:szCs w:val="20"/>
        </w:rPr>
        <w:t>(CNPJ);</w:t>
      </w:r>
    </w:p>
    <w:p w:rsidR="00E44223" w:rsidRPr="001D0DB6" w:rsidRDefault="00E44223" w:rsidP="00E44223">
      <w:pPr>
        <w:jc w:val="both"/>
        <w:rPr>
          <w:rFonts w:ascii="Arial" w:hAnsi="Arial" w:cs="Arial"/>
          <w:sz w:val="20"/>
          <w:szCs w:val="20"/>
        </w:rPr>
      </w:pPr>
      <w:r w:rsidRPr="001D0DB6">
        <w:rPr>
          <w:rFonts w:ascii="Arial" w:hAnsi="Arial" w:cs="Arial"/>
          <w:sz w:val="20"/>
          <w:szCs w:val="20"/>
        </w:rPr>
        <w:t xml:space="preserve">2.2. Prova de regularidade fiscal perante a </w:t>
      </w:r>
      <w:r w:rsidRPr="001D0DB6">
        <w:rPr>
          <w:rFonts w:ascii="Arial" w:hAnsi="Arial" w:cs="Arial"/>
          <w:b/>
          <w:sz w:val="20"/>
          <w:szCs w:val="20"/>
        </w:rPr>
        <w:t>Fazenda Nacional</w:t>
      </w:r>
      <w:r w:rsidRPr="001D0DB6">
        <w:rPr>
          <w:rFonts w:ascii="Arial" w:hAnsi="Arial" w:cs="Arial"/>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E44223" w:rsidRPr="001D0DB6" w:rsidRDefault="002641B7" w:rsidP="00E44223">
      <w:pPr>
        <w:jc w:val="both"/>
        <w:rPr>
          <w:rFonts w:ascii="Arial" w:hAnsi="Arial" w:cs="Arial"/>
          <w:sz w:val="20"/>
          <w:szCs w:val="20"/>
        </w:rPr>
      </w:pPr>
      <w:r>
        <w:rPr>
          <w:rFonts w:ascii="Arial" w:hAnsi="Arial" w:cs="Arial"/>
          <w:sz w:val="20"/>
          <w:szCs w:val="20"/>
        </w:rPr>
        <w:t xml:space="preserve">2.3. </w:t>
      </w:r>
      <w:r w:rsidR="00E44223" w:rsidRPr="001D0DB6">
        <w:rPr>
          <w:rFonts w:ascii="Arial" w:hAnsi="Arial" w:cs="Arial"/>
          <w:sz w:val="20"/>
          <w:szCs w:val="20"/>
        </w:rPr>
        <w:t xml:space="preserve">Prova de regularidade com o </w:t>
      </w:r>
      <w:r w:rsidR="00E44223" w:rsidRPr="001D0DB6">
        <w:rPr>
          <w:rFonts w:ascii="Arial" w:hAnsi="Arial" w:cs="Arial"/>
          <w:b/>
          <w:sz w:val="20"/>
          <w:szCs w:val="20"/>
        </w:rPr>
        <w:t>Fundo de Garantia do Tempo de Serviço (FGTS)</w:t>
      </w:r>
      <w:r w:rsidR="00E44223" w:rsidRPr="001D0DB6">
        <w:rPr>
          <w:rFonts w:ascii="Arial" w:hAnsi="Arial" w:cs="Arial"/>
          <w:sz w:val="20"/>
          <w:szCs w:val="20"/>
        </w:rPr>
        <w:t>, mediante apresentação do CRF-FGTS.</w:t>
      </w:r>
    </w:p>
    <w:p w:rsidR="00E44223" w:rsidRPr="001D0DB6" w:rsidRDefault="002641B7" w:rsidP="00E44223">
      <w:pPr>
        <w:jc w:val="both"/>
        <w:rPr>
          <w:rFonts w:ascii="Arial" w:hAnsi="Arial" w:cs="Arial"/>
          <w:sz w:val="20"/>
          <w:szCs w:val="20"/>
        </w:rPr>
      </w:pPr>
      <w:r>
        <w:rPr>
          <w:rFonts w:ascii="Arial" w:hAnsi="Arial" w:cs="Arial"/>
          <w:sz w:val="20"/>
          <w:szCs w:val="20"/>
        </w:rPr>
        <w:t xml:space="preserve">2.4. </w:t>
      </w:r>
      <w:r w:rsidR="00E44223" w:rsidRPr="001D0DB6">
        <w:rPr>
          <w:rFonts w:ascii="Arial" w:hAnsi="Arial" w:cs="Arial"/>
          <w:sz w:val="20"/>
          <w:szCs w:val="20"/>
        </w:rPr>
        <w:t xml:space="preserve">Prova de inexistência de débitos inadimplidos perante a </w:t>
      </w:r>
      <w:r w:rsidR="00E44223" w:rsidRPr="001D0DB6">
        <w:rPr>
          <w:rFonts w:ascii="Arial" w:hAnsi="Arial" w:cs="Arial"/>
          <w:b/>
          <w:sz w:val="20"/>
          <w:szCs w:val="20"/>
        </w:rPr>
        <w:t>Justiça do Trabalho</w:t>
      </w:r>
      <w:r w:rsidR="00E44223" w:rsidRPr="001D0DB6">
        <w:rPr>
          <w:rFonts w:ascii="Arial" w:hAnsi="Arial" w:cs="Arial"/>
          <w:sz w:val="20"/>
          <w:szCs w:val="20"/>
        </w:rPr>
        <w:t>, mediante a apresentação de certidão negativa ou positiva com efeito de negativa, nos termos do Título VII-A da Consolidação das Leis do Trabalho, aprovada pelo Decreto-Lei nº 5.452, de 1º de maio de 1943.</w:t>
      </w:r>
    </w:p>
    <w:p w:rsidR="00E44223" w:rsidRPr="001D0DB6" w:rsidRDefault="002641B7" w:rsidP="00E44223">
      <w:pPr>
        <w:jc w:val="both"/>
        <w:rPr>
          <w:rFonts w:ascii="Arial" w:hAnsi="Arial" w:cs="Arial"/>
          <w:sz w:val="20"/>
          <w:szCs w:val="20"/>
        </w:rPr>
      </w:pPr>
      <w:r>
        <w:rPr>
          <w:rFonts w:ascii="Arial" w:hAnsi="Arial" w:cs="Arial"/>
          <w:sz w:val="20"/>
          <w:szCs w:val="20"/>
        </w:rPr>
        <w:t xml:space="preserve">2.5. </w:t>
      </w:r>
      <w:r w:rsidR="00E44223" w:rsidRPr="001D0DB6">
        <w:rPr>
          <w:rFonts w:ascii="Arial" w:hAnsi="Arial" w:cs="Arial"/>
          <w:sz w:val="20"/>
          <w:szCs w:val="20"/>
        </w:rPr>
        <w:t xml:space="preserve">Prova de inscrição no cadastro de contribuintes estadual ou municipal relativo a sede do licitante, pertinente ao seu ramo de atividade e compatível com o objeto contratual; </w:t>
      </w:r>
    </w:p>
    <w:p w:rsidR="00E44223" w:rsidRPr="001D0DB6" w:rsidRDefault="002641B7" w:rsidP="00E44223">
      <w:pPr>
        <w:jc w:val="both"/>
        <w:rPr>
          <w:rFonts w:ascii="Arial" w:hAnsi="Arial" w:cs="Arial"/>
          <w:sz w:val="20"/>
          <w:szCs w:val="20"/>
        </w:rPr>
      </w:pPr>
      <w:r>
        <w:rPr>
          <w:rFonts w:ascii="Arial" w:hAnsi="Arial" w:cs="Arial"/>
          <w:sz w:val="20"/>
          <w:szCs w:val="20"/>
        </w:rPr>
        <w:lastRenderedPageBreak/>
        <w:t xml:space="preserve">2.6. </w:t>
      </w:r>
      <w:r w:rsidR="00E44223" w:rsidRPr="001D0DB6">
        <w:rPr>
          <w:rFonts w:ascii="Arial" w:hAnsi="Arial" w:cs="Arial"/>
          <w:sz w:val="20"/>
          <w:szCs w:val="20"/>
        </w:rPr>
        <w:t xml:space="preserve">Prova de regularidade com a </w:t>
      </w:r>
      <w:r w:rsidR="00E44223" w:rsidRPr="001D0DB6">
        <w:rPr>
          <w:rFonts w:ascii="Arial" w:hAnsi="Arial" w:cs="Arial"/>
          <w:b/>
          <w:sz w:val="20"/>
          <w:szCs w:val="20"/>
        </w:rPr>
        <w:t>Fazenda Municipal</w:t>
      </w:r>
      <w:r w:rsidR="00E44223" w:rsidRPr="001D0DB6">
        <w:rPr>
          <w:rFonts w:ascii="Arial" w:hAnsi="Arial" w:cs="Arial"/>
          <w:sz w:val="20"/>
          <w:szCs w:val="20"/>
        </w:rPr>
        <w:t xml:space="preserve"> da sede do licitante, mediante a apresentação de certidão negativa ou positiva com efeito de negativa, relativa à atividade em cujo exercício contrata ou concorre;</w:t>
      </w:r>
    </w:p>
    <w:p w:rsidR="00E44223" w:rsidRPr="001D0DB6" w:rsidRDefault="002641B7" w:rsidP="00E44223">
      <w:pPr>
        <w:jc w:val="both"/>
        <w:rPr>
          <w:rFonts w:ascii="Arial" w:hAnsi="Arial" w:cs="Arial"/>
          <w:sz w:val="20"/>
          <w:szCs w:val="20"/>
        </w:rPr>
      </w:pPr>
      <w:r>
        <w:rPr>
          <w:rFonts w:ascii="Arial" w:hAnsi="Arial" w:cs="Arial"/>
          <w:sz w:val="20"/>
          <w:szCs w:val="20"/>
        </w:rPr>
        <w:t xml:space="preserve">2.7. </w:t>
      </w:r>
      <w:r w:rsidR="00E44223" w:rsidRPr="001D0DB6">
        <w:rPr>
          <w:rFonts w:ascii="Arial" w:hAnsi="Arial" w:cs="Arial"/>
          <w:sz w:val="20"/>
          <w:szCs w:val="20"/>
        </w:rPr>
        <w:t xml:space="preserve">Prova de regularidade com a </w:t>
      </w:r>
      <w:r w:rsidR="00E44223" w:rsidRPr="001D0DB6">
        <w:rPr>
          <w:rFonts w:ascii="Arial" w:hAnsi="Arial" w:cs="Arial"/>
          <w:b/>
          <w:sz w:val="20"/>
          <w:szCs w:val="20"/>
        </w:rPr>
        <w:t>Fazenda Estadual</w:t>
      </w:r>
      <w:r w:rsidR="00E44223" w:rsidRPr="001D0DB6">
        <w:rPr>
          <w:rFonts w:ascii="Arial" w:hAnsi="Arial" w:cs="Arial"/>
          <w:sz w:val="20"/>
          <w:szCs w:val="20"/>
        </w:rPr>
        <w:t xml:space="preserve"> da sede do licitante, mediante a apresentação de certidão negativa ou positiva com efeito de negativa, relativa à atividade em cujo exercício contrata ou concorre;</w:t>
      </w:r>
    </w:p>
    <w:p w:rsidR="00E44223" w:rsidRPr="001D0DB6" w:rsidRDefault="00E44223" w:rsidP="00E44223">
      <w:pPr>
        <w:jc w:val="both"/>
        <w:rPr>
          <w:rFonts w:ascii="Arial" w:hAnsi="Arial" w:cs="Arial"/>
          <w:sz w:val="20"/>
          <w:szCs w:val="20"/>
        </w:rPr>
      </w:pPr>
      <w:r w:rsidRPr="001D0DB6">
        <w:rPr>
          <w:rFonts w:ascii="Arial" w:hAnsi="Arial" w:cs="Arial"/>
          <w:sz w:val="20"/>
          <w:szCs w:val="20"/>
        </w:rPr>
        <w:t>2.8. Caso o licitante seja considerado isento dos tributos estadual ou municipal relacionados ao objeto contratual, deverá comprovar tal condição mediante a apresentação de declaração da Fazenda respectiva da sua sede, ou outra equivalente, na forma da lei.</w:t>
      </w:r>
    </w:p>
    <w:p w:rsidR="00E44223" w:rsidRPr="001D0DB6" w:rsidRDefault="002641B7" w:rsidP="00E44223">
      <w:pPr>
        <w:jc w:val="both"/>
        <w:rPr>
          <w:rFonts w:ascii="Arial" w:hAnsi="Arial" w:cs="Arial"/>
          <w:sz w:val="20"/>
          <w:szCs w:val="20"/>
        </w:rPr>
      </w:pPr>
      <w:r>
        <w:rPr>
          <w:rFonts w:ascii="Arial" w:hAnsi="Arial" w:cs="Arial"/>
          <w:sz w:val="20"/>
          <w:szCs w:val="20"/>
        </w:rPr>
        <w:t xml:space="preserve">2.9. </w:t>
      </w:r>
      <w:r w:rsidR="00E44223" w:rsidRPr="001D0DB6">
        <w:rPr>
          <w:rFonts w:ascii="Arial" w:hAnsi="Arial" w:cs="Arial"/>
          <w:sz w:val="20"/>
          <w:szCs w:val="20"/>
        </w:rPr>
        <w:t>O licitante enquadrado como microempreendedor individual que pretenda auferir os benefícios do tratamento diferenciado previstos na Lei Complementar n. 123, de 2006, estará dispensado da prova de inscrição nos cadastros de contribuintes estadual e municipal.</w:t>
      </w:r>
    </w:p>
    <w:p w:rsidR="00E44223" w:rsidRPr="001D0DB6" w:rsidRDefault="00E44223" w:rsidP="00E44223">
      <w:pPr>
        <w:jc w:val="both"/>
        <w:rPr>
          <w:rFonts w:ascii="Arial" w:hAnsi="Arial" w:cs="Arial"/>
          <w:sz w:val="20"/>
          <w:szCs w:val="20"/>
        </w:rPr>
      </w:pPr>
    </w:p>
    <w:p w:rsidR="00E44223" w:rsidRPr="001D0DB6" w:rsidRDefault="00E44223" w:rsidP="00E44223">
      <w:pPr>
        <w:jc w:val="both"/>
        <w:rPr>
          <w:rFonts w:ascii="Arial" w:hAnsi="Arial" w:cs="Arial"/>
          <w:b/>
          <w:sz w:val="20"/>
          <w:szCs w:val="20"/>
          <w:lang w:val="pt-PT"/>
        </w:rPr>
      </w:pPr>
      <w:r w:rsidRPr="001D0DB6">
        <w:rPr>
          <w:rFonts w:ascii="Arial" w:hAnsi="Arial" w:cs="Arial"/>
          <w:b/>
          <w:sz w:val="20"/>
          <w:szCs w:val="20"/>
        </w:rPr>
        <w:t>3.</w:t>
      </w:r>
      <w:r w:rsidRPr="001D0DB6">
        <w:rPr>
          <w:rFonts w:ascii="Arial" w:hAnsi="Arial" w:cs="Arial"/>
          <w:b/>
          <w:sz w:val="20"/>
          <w:szCs w:val="20"/>
          <w:lang w:val="pt-PT"/>
        </w:rPr>
        <w:t xml:space="preserve"> HABILITAÇÃO ECONÔMICO - FINANCEIRA:</w:t>
      </w:r>
    </w:p>
    <w:p w:rsidR="00E44223" w:rsidRPr="001D0DB6" w:rsidRDefault="00E44223" w:rsidP="00E44223">
      <w:pPr>
        <w:jc w:val="both"/>
        <w:rPr>
          <w:rFonts w:ascii="Arial" w:hAnsi="Arial" w:cs="Arial"/>
          <w:sz w:val="20"/>
          <w:szCs w:val="20"/>
        </w:rPr>
      </w:pPr>
      <w:r w:rsidRPr="001D0DB6">
        <w:rPr>
          <w:rFonts w:ascii="Arial" w:hAnsi="Arial" w:cs="Arial"/>
          <w:sz w:val="20"/>
          <w:szCs w:val="20"/>
        </w:rPr>
        <w:t xml:space="preserve">3.1.Certidão negativa de </w:t>
      </w:r>
      <w:r w:rsidRPr="001D0DB6">
        <w:rPr>
          <w:rFonts w:ascii="Arial" w:hAnsi="Arial" w:cs="Arial"/>
          <w:b/>
          <w:sz w:val="20"/>
          <w:szCs w:val="20"/>
        </w:rPr>
        <w:t>falência ou concordata</w:t>
      </w:r>
      <w:r w:rsidRPr="001D0DB6">
        <w:rPr>
          <w:rFonts w:ascii="Arial" w:hAnsi="Arial" w:cs="Arial"/>
          <w:sz w:val="20"/>
          <w:szCs w:val="20"/>
        </w:rPr>
        <w:t xml:space="preserve"> expedida pelo distribuidor da sede da pessoa jurídica, cuja pesquisa tenha sido realizada com antecedência não superior a 90 (noventa) dias da data prevista realização da sessão do pregão.</w:t>
      </w:r>
    </w:p>
    <w:p w:rsidR="00E44223" w:rsidRPr="001D0DB6" w:rsidRDefault="00E44223" w:rsidP="00E44223">
      <w:pPr>
        <w:jc w:val="both"/>
        <w:rPr>
          <w:rFonts w:ascii="Arial" w:hAnsi="Arial" w:cs="Arial"/>
          <w:sz w:val="20"/>
          <w:szCs w:val="20"/>
        </w:rPr>
      </w:pPr>
    </w:p>
    <w:p w:rsidR="00E44223" w:rsidRPr="001D0DB6" w:rsidRDefault="00B0599F" w:rsidP="00E44223">
      <w:pPr>
        <w:jc w:val="both"/>
        <w:rPr>
          <w:rFonts w:ascii="Arial" w:hAnsi="Arial" w:cs="Arial"/>
          <w:b/>
          <w:sz w:val="20"/>
          <w:szCs w:val="20"/>
        </w:rPr>
      </w:pPr>
      <w:r w:rsidRPr="001D0DB6">
        <w:rPr>
          <w:rFonts w:ascii="Arial" w:hAnsi="Arial" w:cs="Arial"/>
          <w:b/>
          <w:sz w:val="20"/>
          <w:szCs w:val="20"/>
        </w:rPr>
        <w:t>4</w:t>
      </w:r>
      <w:r w:rsidR="00E44223" w:rsidRPr="001D0DB6">
        <w:rPr>
          <w:rFonts w:ascii="Arial" w:hAnsi="Arial" w:cs="Arial"/>
          <w:b/>
          <w:sz w:val="20"/>
          <w:szCs w:val="20"/>
        </w:rPr>
        <w:t>. DEMAIS DOCUMENTOS:</w:t>
      </w:r>
    </w:p>
    <w:p w:rsidR="00E44223" w:rsidRPr="001D0DB6" w:rsidRDefault="00B0599F" w:rsidP="00E44223">
      <w:pPr>
        <w:jc w:val="both"/>
        <w:rPr>
          <w:rFonts w:ascii="Arial" w:hAnsi="Arial" w:cs="Arial"/>
          <w:sz w:val="20"/>
          <w:szCs w:val="20"/>
        </w:rPr>
      </w:pPr>
      <w:r w:rsidRPr="001D0DB6">
        <w:rPr>
          <w:rFonts w:ascii="Arial" w:hAnsi="Arial" w:cs="Arial"/>
          <w:sz w:val="20"/>
          <w:szCs w:val="20"/>
        </w:rPr>
        <w:t>4</w:t>
      </w:r>
      <w:r w:rsidR="00E44223" w:rsidRPr="001D0DB6">
        <w:rPr>
          <w:rFonts w:ascii="Arial" w:hAnsi="Arial" w:cs="Arial"/>
          <w:sz w:val="20"/>
          <w:szCs w:val="20"/>
        </w:rPr>
        <w:t xml:space="preserve">.1. Declaração referente a: </w:t>
      </w:r>
    </w:p>
    <w:p w:rsidR="00E44223" w:rsidRPr="001D0DB6" w:rsidRDefault="00B0599F" w:rsidP="00E44223">
      <w:pPr>
        <w:jc w:val="both"/>
        <w:rPr>
          <w:rFonts w:ascii="Arial" w:hAnsi="Arial" w:cs="Arial"/>
          <w:sz w:val="20"/>
          <w:szCs w:val="20"/>
        </w:rPr>
      </w:pPr>
      <w:r w:rsidRPr="001D0DB6">
        <w:rPr>
          <w:rFonts w:ascii="Arial" w:hAnsi="Arial" w:cs="Arial"/>
          <w:sz w:val="20"/>
          <w:szCs w:val="20"/>
        </w:rPr>
        <w:t>4</w:t>
      </w:r>
      <w:r w:rsidR="002641B7">
        <w:rPr>
          <w:rFonts w:ascii="Arial" w:hAnsi="Arial" w:cs="Arial"/>
          <w:sz w:val="20"/>
          <w:szCs w:val="20"/>
        </w:rPr>
        <w:t>.1.1.Q</w:t>
      </w:r>
      <w:r w:rsidR="00E44223" w:rsidRPr="001D0DB6">
        <w:rPr>
          <w:rFonts w:ascii="Arial" w:hAnsi="Arial" w:cs="Arial"/>
          <w:sz w:val="20"/>
          <w:szCs w:val="20"/>
        </w:rPr>
        <w:t>ue não emprega menores</w:t>
      </w:r>
    </w:p>
    <w:p w:rsidR="00E44223" w:rsidRPr="001D0DB6" w:rsidRDefault="00B0599F" w:rsidP="00E44223">
      <w:pPr>
        <w:jc w:val="both"/>
        <w:rPr>
          <w:rFonts w:ascii="Arial" w:hAnsi="Arial" w:cs="Arial"/>
          <w:sz w:val="20"/>
          <w:szCs w:val="20"/>
        </w:rPr>
      </w:pPr>
      <w:r w:rsidRPr="001D0DB6">
        <w:rPr>
          <w:rFonts w:ascii="Arial" w:hAnsi="Arial" w:cs="Arial"/>
          <w:sz w:val="20"/>
          <w:szCs w:val="20"/>
        </w:rPr>
        <w:t>4</w:t>
      </w:r>
      <w:r w:rsidR="00E44223" w:rsidRPr="001D0DB6">
        <w:rPr>
          <w:rFonts w:ascii="Arial" w:hAnsi="Arial" w:cs="Arial"/>
          <w:sz w:val="20"/>
          <w:szCs w:val="20"/>
        </w:rPr>
        <w:t>.1.2.</w:t>
      </w:r>
      <w:r w:rsidR="002641B7">
        <w:rPr>
          <w:rFonts w:ascii="Arial" w:hAnsi="Arial" w:cs="Arial"/>
          <w:sz w:val="20"/>
          <w:szCs w:val="20"/>
        </w:rPr>
        <w:t xml:space="preserve"> Q</w:t>
      </w:r>
      <w:r w:rsidR="00E44223" w:rsidRPr="001D0DB6">
        <w:rPr>
          <w:rFonts w:ascii="Arial" w:hAnsi="Arial" w:cs="Arial"/>
          <w:sz w:val="20"/>
          <w:szCs w:val="20"/>
        </w:rPr>
        <w:t>ue cumpre requisitos de habilitação</w:t>
      </w:r>
    </w:p>
    <w:p w:rsidR="00E44223" w:rsidRPr="001D0DB6" w:rsidRDefault="00B0599F" w:rsidP="00E44223">
      <w:pPr>
        <w:jc w:val="both"/>
        <w:rPr>
          <w:rFonts w:ascii="Arial" w:hAnsi="Arial" w:cs="Arial"/>
          <w:sz w:val="20"/>
          <w:szCs w:val="20"/>
        </w:rPr>
      </w:pPr>
      <w:r w:rsidRPr="001D0DB6">
        <w:rPr>
          <w:rFonts w:ascii="Arial" w:hAnsi="Arial" w:cs="Arial"/>
          <w:sz w:val="20"/>
          <w:szCs w:val="20"/>
        </w:rPr>
        <w:t>4</w:t>
      </w:r>
      <w:r w:rsidR="002641B7">
        <w:rPr>
          <w:rFonts w:ascii="Arial" w:hAnsi="Arial" w:cs="Arial"/>
          <w:sz w:val="20"/>
          <w:szCs w:val="20"/>
        </w:rPr>
        <w:t>.1.3. Q</w:t>
      </w:r>
      <w:r w:rsidR="00E44223" w:rsidRPr="001D0DB6">
        <w:rPr>
          <w:rFonts w:ascii="Arial" w:hAnsi="Arial" w:cs="Arial"/>
          <w:sz w:val="20"/>
          <w:szCs w:val="20"/>
        </w:rPr>
        <w:t>ue inexistem impedimentos legais</w:t>
      </w:r>
    </w:p>
    <w:p w:rsidR="00E44223" w:rsidRPr="001D0DB6" w:rsidRDefault="00B0599F" w:rsidP="00E44223">
      <w:pPr>
        <w:jc w:val="both"/>
        <w:rPr>
          <w:rFonts w:ascii="Arial" w:hAnsi="Arial" w:cs="Arial"/>
          <w:sz w:val="20"/>
          <w:szCs w:val="20"/>
        </w:rPr>
      </w:pPr>
      <w:r w:rsidRPr="001D0DB6">
        <w:rPr>
          <w:rFonts w:ascii="Arial" w:hAnsi="Arial" w:cs="Arial"/>
          <w:sz w:val="20"/>
          <w:szCs w:val="20"/>
        </w:rPr>
        <w:t>4</w:t>
      </w:r>
      <w:r w:rsidR="002641B7">
        <w:rPr>
          <w:rFonts w:ascii="Arial" w:hAnsi="Arial" w:cs="Arial"/>
          <w:sz w:val="20"/>
          <w:szCs w:val="20"/>
        </w:rPr>
        <w:t>.1.4. Q</w:t>
      </w:r>
      <w:r w:rsidR="00E44223" w:rsidRPr="001D0DB6">
        <w:rPr>
          <w:rFonts w:ascii="Arial" w:hAnsi="Arial" w:cs="Arial"/>
          <w:sz w:val="20"/>
          <w:szCs w:val="20"/>
        </w:rPr>
        <w:t>ue cumpre as exigências de reserva de cargos para pessoa com deficiência e para reabilitado da Previdência Social, conforme Modelo.</w:t>
      </w:r>
    </w:p>
    <w:p w:rsidR="00E44223" w:rsidRPr="001D0DB6" w:rsidRDefault="00B0599F" w:rsidP="00E44223">
      <w:pPr>
        <w:widowControl w:val="0"/>
        <w:tabs>
          <w:tab w:val="left" w:pos="0"/>
          <w:tab w:val="left" w:pos="7088"/>
        </w:tabs>
        <w:autoSpaceDE w:val="0"/>
        <w:autoSpaceDN w:val="0"/>
        <w:adjustRightInd w:val="0"/>
        <w:jc w:val="both"/>
        <w:rPr>
          <w:rFonts w:ascii="Arial" w:hAnsi="Arial" w:cs="Arial"/>
          <w:sz w:val="20"/>
          <w:szCs w:val="20"/>
          <w:lang w:val="pt-PT"/>
        </w:rPr>
      </w:pPr>
      <w:r w:rsidRPr="001D0DB6">
        <w:rPr>
          <w:rFonts w:ascii="Arial" w:hAnsi="Arial" w:cs="Arial"/>
          <w:sz w:val="20"/>
          <w:szCs w:val="20"/>
        </w:rPr>
        <w:t>4</w:t>
      </w:r>
      <w:r w:rsidR="00E44223" w:rsidRPr="001D0DB6">
        <w:rPr>
          <w:rFonts w:ascii="Arial" w:hAnsi="Arial" w:cs="Arial"/>
          <w:sz w:val="20"/>
          <w:szCs w:val="20"/>
        </w:rPr>
        <w:t>.2. Declaração de Microempresa, Empresa de Pequeno Porte ou Microempreendedor Individual, (conforme modelo), quando for o caso.</w:t>
      </w:r>
    </w:p>
    <w:p w:rsidR="00E44223" w:rsidRPr="001D0DB6" w:rsidRDefault="00B0599F" w:rsidP="00E44223">
      <w:pPr>
        <w:jc w:val="both"/>
        <w:rPr>
          <w:rFonts w:ascii="Arial" w:hAnsi="Arial" w:cs="Arial"/>
          <w:sz w:val="20"/>
          <w:szCs w:val="20"/>
        </w:rPr>
      </w:pPr>
      <w:r w:rsidRPr="001D0DB6">
        <w:rPr>
          <w:rFonts w:ascii="Arial" w:hAnsi="Arial" w:cs="Arial"/>
          <w:sz w:val="20"/>
          <w:szCs w:val="20"/>
        </w:rPr>
        <w:t>4</w:t>
      </w:r>
      <w:r w:rsidR="00E44223" w:rsidRPr="001D0DB6">
        <w:rPr>
          <w:rFonts w:ascii="Arial" w:hAnsi="Arial" w:cs="Arial"/>
          <w:sz w:val="20"/>
          <w:szCs w:val="20"/>
        </w:rPr>
        <w:t>.3. Certidão</w:t>
      </w:r>
      <w:r w:rsidR="00E44223" w:rsidRPr="001D0DB6">
        <w:rPr>
          <w:rFonts w:ascii="Arial" w:hAnsi="Arial" w:cs="Arial"/>
          <w:spacing w:val="-8"/>
          <w:sz w:val="20"/>
          <w:szCs w:val="20"/>
        </w:rPr>
        <w:t xml:space="preserve"> </w:t>
      </w:r>
      <w:r w:rsidR="00E44223" w:rsidRPr="001D0DB6">
        <w:rPr>
          <w:rFonts w:ascii="Arial" w:hAnsi="Arial" w:cs="Arial"/>
          <w:sz w:val="20"/>
          <w:szCs w:val="20"/>
        </w:rPr>
        <w:t>de</w:t>
      </w:r>
      <w:r w:rsidR="00E44223" w:rsidRPr="001D0DB6">
        <w:rPr>
          <w:rFonts w:ascii="Arial" w:hAnsi="Arial" w:cs="Arial"/>
          <w:spacing w:val="-8"/>
          <w:sz w:val="20"/>
          <w:szCs w:val="20"/>
        </w:rPr>
        <w:t xml:space="preserve"> </w:t>
      </w:r>
      <w:r w:rsidR="00E44223" w:rsidRPr="001D0DB6">
        <w:rPr>
          <w:rFonts w:ascii="Arial" w:hAnsi="Arial" w:cs="Arial"/>
          <w:sz w:val="20"/>
          <w:szCs w:val="20"/>
        </w:rPr>
        <w:t>Consulta</w:t>
      </w:r>
      <w:r w:rsidR="00E44223" w:rsidRPr="001D0DB6">
        <w:rPr>
          <w:rFonts w:ascii="Arial" w:hAnsi="Arial" w:cs="Arial"/>
          <w:spacing w:val="-7"/>
          <w:sz w:val="20"/>
          <w:szCs w:val="20"/>
        </w:rPr>
        <w:t xml:space="preserve"> </w:t>
      </w:r>
      <w:r w:rsidR="00E44223" w:rsidRPr="001D0DB6">
        <w:rPr>
          <w:rFonts w:ascii="Arial" w:hAnsi="Arial" w:cs="Arial"/>
          <w:sz w:val="20"/>
          <w:szCs w:val="20"/>
        </w:rPr>
        <w:t>Consolidada</w:t>
      </w:r>
      <w:r w:rsidR="00E44223" w:rsidRPr="001D0DB6">
        <w:rPr>
          <w:rFonts w:ascii="Arial" w:hAnsi="Arial" w:cs="Arial"/>
          <w:spacing w:val="-7"/>
          <w:sz w:val="20"/>
          <w:szCs w:val="20"/>
        </w:rPr>
        <w:t xml:space="preserve"> </w:t>
      </w:r>
      <w:r w:rsidR="00E44223" w:rsidRPr="001D0DB6">
        <w:rPr>
          <w:rFonts w:ascii="Arial" w:hAnsi="Arial" w:cs="Arial"/>
          <w:sz w:val="20"/>
          <w:szCs w:val="20"/>
        </w:rPr>
        <w:t>emitida</w:t>
      </w:r>
      <w:r w:rsidR="00E44223" w:rsidRPr="001D0DB6">
        <w:rPr>
          <w:rFonts w:ascii="Arial" w:hAnsi="Arial" w:cs="Arial"/>
          <w:spacing w:val="-7"/>
          <w:sz w:val="20"/>
          <w:szCs w:val="20"/>
        </w:rPr>
        <w:t xml:space="preserve"> </w:t>
      </w:r>
      <w:r w:rsidR="00E44223" w:rsidRPr="001D0DB6">
        <w:rPr>
          <w:rFonts w:ascii="Arial" w:hAnsi="Arial" w:cs="Arial"/>
          <w:sz w:val="20"/>
          <w:szCs w:val="20"/>
        </w:rPr>
        <w:t>em</w:t>
      </w:r>
      <w:r w:rsidR="00E44223" w:rsidRPr="001D0DB6">
        <w:rPr>
          <w:rFonts w:ascii="Arial" w:hAnsi="Arial" w:cs="Arial"/>
          <w:spacing w:val="-8"/>
          <w:sz w:val="20"/>
          <w:szCs w:val="20"/>
        </w:rPr>
        <w:t xml:space="preserve"> </w:t>
      </w:r>
      <w:r w:rsidR="00E44223" w:rsidRPr="001D0DB6">
        <w:rPr>
          <w:rFonts w:ascii="Arial" w:hAnsi="Arial" w:cs="Arial"/>
          <w:sz w:val="20"/>
          <w:szCs w:val="20"/>
        </w:rPr>
        <w:t>até</w:t>
      </w:r>
      <w:r w:rsidR="00E44223" w:rsidRPr="001D0DB6">
        <w:rPr>
          <w:rFonts w:ascii="Arial" w:hAnsi="Arial" w:cs="Arial"/>
          <w:spacing w:val="-7"/>
          <w:sz w:val="20"/>
          <w:szCs w:val="20"/>
        </w:rPr>
        <w:t xml:space="preserve"> </w:t>
      </w:r>
      <w:r w:rsidR="00E44223" w:rsidRPr="001D0DB6">
        <w:rPr>
          <w:rFonts w:ascii="Arial" w:hAnsi="Arial" w:cs="Arial"/>
          <w:sz w:val="20"/>
          <w:szCs w:val="20"/>
        </w:rPr>
        <w:t>30</w:t>
      </w:r>
      <w:r w:rsidR="00E44223" w:rsidRPr="001D0DB6">
        <w:rPr>
          <w:rFonts w:ascii="Arial" w:hAnsi="Arial" w:cs="Arial"/>
          <w:spacing w:val="-6"/>
          <w:sz w:val="20"/>
          <w:szCs w:val="20"/>
        </w:rPr>
        <w:t xml:space="preserve"> </w:t>
      </w:r>
      <w:r w:rsidR="00E44223" w:rsidRPr="001D0DB6">
        <w:rPr>
          <w:rFonts w:ascii="Arial" w:hAnsi="Arial" w:cs="Arial"/>
          <w:sz w:val="20"/>
          <w:szCs w:val="20"/>
        </w:rPr>
        <w:t>(trinta)</w:t>
      </w:r>
      <w:r w:rsidR="00E44223" w:rsidRPr="001D0DB6">
        <w:rPr>
          <w:rFonts w:ascii="Arial" w:hAnsi="Arial" w:cs="Arial"/>
          <w:spacing w:val="-8"/>
          <w:sz w:val="20"/>
          <w:szCs w:val="20"/>
        </w:rPr>
        <w:t xml:space="preserve"> </w:t>
      </w:r>
      <w:r w:rsidR="00E44223" w:rsidRPr="001D0DB6">
        <w:rPr>
          <w:rFonts w:ascii="Arial" w:hAnsi="Arial" w:cs="Arial"/>
          <w:sz w:val="20"/>
          <w:szCs w:val="20"/>
        </w:rPr>
        <w:t>dias</w:t>
      </w:r>
      <w:r w:rsidR="00E44223" w:rsidRPr="001D0DB6">
        <w:rPr>
          <w:rFonts w:ascii="Arial" w:hAnsi="Arial" w:cs="Arial"/>
          <w:spacing w:val="-7"/>
          <w:sz w:val="20"/>
          <w:szCs w:val="20"/>
        </w:rPr>
        <w:t xml:space="preserve"> </w:t>
      </w:r>
      <w:r w:rsidR="00E44223" w:rsidRPr="001D0DB6">
        <w:rPr>
          <w:rFonts w:ascii="Arial" w:hAnsi="Arial" w:cs="Arial"/>
          <w:sz w:val="20"/>
          <w:szCs w:val="20"/>
        </w:rPr>
        <w:t>da</w:t>
      </w:r>
      <w:r w:rsidR="00E44223" w:rsidRPr="001D0DB6">
        <w:rPr>
          <w:rFonts w:ascii="Arial" w:hAnsi="Arial" w:cs="Arial"/>
          <w:spacing w:val="-8"/>
          <w:sz w:val="20"/>
          <w:szCs w:val="20"/>
        </w:rPr>
        <w:t xml:space="preserve"> </w:t>
      </w:r>
      <w:r w:rsidR="00E44223" w:rsidRPr="001D0DB6">
        <w:rPr>
          <w:rFonts w:ascii="Arial" w:hAnsi="Arial" w:cs="Arial"/>
          <w:sz w:val="20"/>
          <w:szCs w:val="20"/>
        </w:rPr>
        <w:t>abertura</w:t>
      </w:r>
      <w:r w:rsidR="00E44223" w:rsidRPr="001D0DB6">
        <w:rPr>
          <w:rFonts w:ascii="Arial" w:hAnsi="Arial" w:cs="Arial"/>
          <w:spacing w:val="-7"/>
          <w:sz w:val="20"/>
          <w:szCs w:val="20"/>
        </w:rPr>
        <w:t xml:space="preserve"> </w:t>
      </w:r>
      <w:r w:rsidR="00E44223" w:rsidRPr="001D0DB6">
        <w:rPr>
          <w:rFonts w:ascii="Arial" w:hAnsi="Arial" w:cs="Arial"/>
          <w:sz w:val="20"/>
          <w:szCs w:val="20"/>
        </w:rPr>
        <w:t>da</w:t>
      </w:r>
      <w:r w:rsidR="00E44223" w:rsidRPr="001D0DB6">
        <w:rPr>
          <w:rFonts w:ascii="Arial" w:hAnsi="Arial" w:cs="Arial"/>
          <w:b/>
          <w:spacing w:val="-6"/>
          <w:sz w:val="20"/>
          <w:szCs w:val="20"/>
        </w:rPr>
        <w:t xml:space="preserve"> </w:t>
      </w:r>
      <w:r w:rsidR="00E44223" w:rsidRPr="001D0DB6">
        <w:rPr>
          <w:rFonts w:ascii="Arial" w:hAnsi="Arial" w:cs="Arial"/>
          <w:sz w:val="20"/>
          <w:szCs w:val="20"/>
        </w:rPr>
        <w:t>licitação,</w:t>
      </w:r>
      <w:r w:rsidR="00E44223" w:rsidRPr="001D0DB6">
        <w:rPr>
          <w:rFonts w:ascii="Arial" w:hAnsi="Arial" w:cs="Arial"/>
          <w:spacing w:val="-5"/>
          <w:sz w:val="20"/>
          <w:szCs w:val="20"/>
        </w:rPr>
        <w:t xml:space="preserve"> </w:t>
      </w:r>
      <w:r w:rsidR="00E44223" w:rsidRPr="001D0DB6">
        <w:rPr>
          <w:rFonts w:ascii="Arial" w:hAnsi="Arial" w:cs="Arial"/>
          <w:sz w:val="20"/>
          <w:szCs w:val="20"/>
        </w:rPr>
        <w:t>para verificação,</w:t>
      </w:r>
      <w:r w:rsidR="00E44223" w:rsidRPr="001D0DB6">
        <w:rPr>
          <w:rFonts w:ascii="Arial" w:hAnsi="Arial" w:cs="Arial"/>
          <w:spacing w:val="-7"/>
          <w:sz w:val="20"/>
          <w:szCs w:val="20"/>
        </w:rPr>
        <w:t xml:space="preserve"> </w:t>
      </w:r>
      <w:r w:rsidR="00E44223" w:rsidRPr="001D0DB6">
        <w:rPr>
          <w:rFonts w:ascii="Arial" w:hAnsi="Arial" w:cs="Arial"/>
          <w:sz w:val="20"/>
          <w:szCs w:val="20"/>
        </w:rPr>
        <w:t>como</w:t>
      </w:r>
      <w:r w:rsidR="00E44223" w:rsidRPr="001D0DB6">
        <w:rPr>
          <w:rFonts w:ascii="Arial" w:hAnsi="Arial" w:cs="Arial"/>
          <w:spacing w:val="-8"/>
          <w:sz w:val="20"/>
          <w:szCs w:val="20"/>
        </w:rPr>
        <w:t xml:space="preserve"> </w:t>
      </w:r>
      <w:r w:rsidR="00E44223" w:rsidRPr="001D0DB6">
        <w:rPr>
          <w:rFonts w:ascii="Arial" w:hAnsi="Arial" w:cs="Arial"/>
          <w:sz w:val="20"/>
          <w:szCs w:val="20"/>
        </w:rPr>
        <w:t>condição</w:t>
      </w:r>
      <w:r w:rsidR="00E44223" w:rsidRPr="001D0DB6">
        <w:rPr>
          <w:rFonts w:ascii="Arial" w:hAnsi="Arial" w:cs="Arial"/>
          <w:spacing w:val="-8"/>
          <w:sz w:val="20"/>
          <w:szCs w:val="20"/>
        </w:rPr>
        <w:t xml:space="preserve"> </w:t>
      </w:r>
      <w:r w:rsidR="00E44223" w:rsidRPr="001D0DB6">
        <w:rPr>
          <w:rFonts w:ascii="Arial" w:hAnsi="Arial" w:cs="Arial"/>
          <w:sz w:val="20"/>
          <w:szCs w:val="20"/>
        </w:rPr>
        <w:t>prévia</w:t>
      </w:r>
      <w:r w:rsidR="00E44223" w:rsidRPr="001D0DB6">
        <w:rPr>
          <w:rFonts w:ascii="Arial" w:hAnsi="Arial" w:cs="Arial"/>
          <w:spacing w:val="-7"/>
          <w:sz w:val="20"/>
          <w:szCs w:val="20"/>
        </w:rPr>
        <w:t xml:space="preserve"> </w:t>
      </w:r>
      <w:r w:rsidR="00E44223" w:rsidRPr="001D0DB6">
        <w:rPr>
          <w:rFonts w:ascii="Arial" w:hAnsi="Arial" w:cs="Arial"/>
          <w:sz w:val="20"/>
          <w:szCs w:val="20"/>
        </w:rPr>
        <w:t>para</w:t>
      </w:r>
      <w:r w:rsidR="00E44223" w:rsidRPr="001D0DB6">
        <w:rPr>
          <w:rFonts w:ascii="Arial" w:hAnsi="Arial" w:cs="Arial"/>
          <w:spacing w:val="-8"/>
          <w:sz w:val="20"/>
          <w:szCs w:val="20"/>
        </w:rPr>
        <w:t xml:space="preserve"> </w:t>
      </w:r>
      <w:r w:rsidR="00E44223" w:rsidRPr="001D0DB6">
        <w:rPr>
          <w:rFonts w:ascii="Arial" w:hAnsi="Arial" w:cs="Arial"/>
          <w:sz w:val="20"/>
          <w:szCs w:val="20"/>
        </w:rPr>
        <w:t>deferimento</w:t>
      </w:r>
      <w:r w:rsidR="00E44223" w:rsidRPr="001D0DB6">
        <w:rPr>
          <w:rFonts w:ascii="Arial" w:hAnsi="Arial" w:cs="Arial"/>
          <w:spacing w:val="-9"/>
          <w:sz w:val="20"/>
          <w:szCs w:val="20"/>
        </w:rPr>
        <w:t xml:space="preserve"> </w:t>
      </w:r>
      <w:r w:rsidR="00E44223" w:rsidRPr="001D0DB6">
        <w:rPr>
          <w:rFonts w:ascii="Arial" w:hAnsi="Arial" w:cs="Arial"/>
          <w:sz w:val="20"/>
          <w:szCs w:val="20"/>
        </w:rPr>
        <w:t>da</w:t>
      </w:r>
      <w:r w:rsidR="00E44223" w:rsidRPr="001D0DB6">
        <w:rPr>
          <w:rFonts w:ascii="Arial" w:hAnsi="Arial" w:cs="Arial"/>
          <w:spacing w:val="-7"/>
          <w:sz w:val="20"/>
          <w:szCs w:val="20"/>
        </w:rPr>
        <w:t xml:space="preserve"> </w:t>
      </w:r>
      <w:r w:rsidR="00E44223" w:rsidRPr="001D0DB6">
        <w:rPr>
          <w:rFonts w:ascii="Arial" w:hAnsi="Arial" w:cs="Arial"/>
          <w:sz w:val="20"/>
          <w:szCs w:val="20"/>
        </w:rPr>
        <w:t>habilitação,</w:t>
      </w:r>
      <w:r w:rsidR="00E44223" w:rsidRPr="001D0DB6">
        <w:rPr>
          <w:rFonts w:ascii="Arial" w:hAnsi="Arial" w:cs="Arial"/>
          <w:spacing w:val="-7"/>
          <w:sz w:val="20"/>
          <w:szCs w:val="20"/>
        </w:rPr>
        <w:t xml:space="preserve"> </w:t>
      </w:r>
      <w:r w:rsidR="00E44223" w:rsidRPr="001D0DB6">
        <w:rPr>
          <w:rFonts w:ascii="Arial" w:hAnsi="Arial" w:cs="Arial"/>
          <w:sz w:val="20"/>
          <w:szCs w:val="20"/>
        </w:rPr>
        <w:t>quanto</w:t>
      </w:r>
      <w:r w:rsidR="00E44223" w:rsidRPr="001D0DB6">
        <w:rPr>
          <w:rFonts w:ascii="Arial" w:hAnsi="Arial" w:cs="Arial"/>
          <w:spacing w:val="-10"/>
          <w:sz w:val="20"/>
          <w:szCs w:val="20"/>
        </w:rPr>
        <w:t xml:space="preserve"> </w:t>
      </w:r>
      <w:r w:rsidR="00E44223" w:rsidRPr="001D0DB6">
        <w:rPr>
          <w:rFonts w:ascii="Arial" w:hAnsi="Arial" w:cs="Arial"/>
          <w:sz w:val="20"/>
          <w:szCs w:val="20"/>
        </w:rPr>
        <w:t>ao</w:t>
      </w:r>
      <w:r w:rsidR="00E44223" w:rsidRPr="001D0DB6">
        <w:rPr>
          <w:rFonts w:ascii="Arial" w:hAnsi="Arial" w:cs="Arial"/>
          <w:spacing w:val="-9"/>
          <w:sz w:val="20"/>
          <w:szCs w:val="20"/>
        </w:rPr>
        <w:t xml:space="preserve"> </w:t>
      </w:r>
      <w:r w:rsidR="00E44223" w:rsidRPr="001D0DB6">
        <w:rPr>
          <w:rFonts w:ascii="Arial" w:hAnsi="Arial" w:cs="Arial"/>
          <w:sz w:val="20"/>
          <w:szCs w:val="20"/>
        </w:rPr>
        <w:t>eventual</w:t>
      </w:r>
      <w:r w:rsidR="00E44223" w:rsidRPr="001D0DB6">
        <w:rPr>
          <w:rFonts w:ascii="Arial" w:hAnsi="Arial" w:cs="Arial"/>
          <w:spacing w:val="-7"/>
          <w:sz w:val="20"/>
          <w:szCs w:val="20"/>
        </w:rPr>
        <w:t xml:space="preserve"> </w:t>
      </w:r>
      <w:r w:rsidR="00E44223" w:rsidRPr="001D0DB6">
        <w:rPr>
          <w:rFonts w:ascii="Arial" w:hAnsi="Arial" w:cs="Arial"/>
          <w:sz w:val="20"/>
          <w:szCs w:val="20"/>
        </w:rPr>
        <w:t>descumprimento das</w:t>
      </w:r>
      <w:r w:rsidR="00E44223" w:rsidRPr="001D0DB6">
        <w:rPr>
          <w:rFonts w:ascii="Arial" w:hAnsi="Arial" w:cs="Arial"/>
          <w:spacing w:val="-15"/>
          <w:sz w:val="20"/>
          <w:szCs w:val="20"/>
        </w:rPr>
        <w:t xml:space="preserve"> </w:t>
      </w:r>
      <w:r w:rsidR="00E44223" w:rsidRPr="001D0DB6">
        <w:rPr>
          <w:rFonts w:ascii="Arial" w:hAnsi="Arial" w:cs="Arial"/>
          <w:sz w:val="20"/>
          <w:szCs w:val="20"/>
        </w:rPr>
        <w:t>condições</w:t>
      </w:r>
      <w:r w:rsidR="00E44223" w:rsidRPr="001D0DB6">
        <w:rPr>
          <w:rFonts w:ascii="Arial" w:hAnsi="Arial" w:cs="Arial"/>
          <w:spacing w:val="-14"/>
          <w:sz w:val="20"/>
          <w:szCs w:val="20"/>
        </w:rPr>
        <w:t xml:space="preserve"> </w:t>
      </w:r>
      <w:r w:rsidR="00E44223" w:rsidRPr="001D0DB6">
        <w:rPr>
          <w:rFonts w:ascii="Arial" w:hAnsi="Arial" w:cs="Arial"/>
          <w:sz w:val="20"/>
          <w:szCs w:val="20"/>
        </w:rPr>
        <w:t>de</w:t>
      </w:r>
      <w:r w:rsidR="00E44223" w:rsidRPr="001D0DB6">
        <w:rPr>
          <w:rFonts w:ascii="Arial" w:hAnsi="Arial" w:cs="Arial"/>
          <w:spacing w:val="-14"/>
          <w:sz w:val="20"/>
          <w:szCs w:val="20"/>
        </w:rPr>
        <w:t xml:space="preserve"> </w:t>
      </w:r>
      <w:r w:rsidR="00E44223" w:rsidRPr="001D0DB6">
        <w:rPr>
          <w:rFonts w:ascii="Arial" w:hAnsi="Arial" w:cs="Arial"/>
          <w:sz w:val="20"/>
          <w:szCs w:val="20"/>
        </w:rPr>
        <w:t>participação,</w:t>
      </w:r>
      <w:r w:rsidR="00E44223" w:rsidRPr="001D0DB6">
        <w:rPr>
          <w:rFonts w:ascii="Arial" w:hAnsi="Arial" w:cs="Arial"/>
          <w:spacing w:val="-13"/>
          <w:sz w:val="20"/>
          <w:szCs w:val="20"/>
        </w:rPr>
        <w:t xml:space="preserve"> </w:t>
      </w:r>
      <w:r w:rsidR="00E44223" w:rsidRPr="001D0DB6">
        <w:rPr>
          <w:rFonts w:ascii="Arial" w:hAnsi="Arial" w:cs="Arial"/>
          <w:sz w:val="20"/>
          <w:szCs w:val="20"/>
        </w:rPr>
        <w:t>especialmente</w:t>
      </w:r>
      <w:r w:rsidR="00E44223" w:rsidRPr="001D0DB6">
        <w:rPr>
          <w:rFonts w:ascii="Arial" w:hAnsi="Arial" w:cs="Arial"/>
          <w:spacing w:val="-14"/>
          <w:sz w:val="20"/>
          <w:szCs w:val="20"/>
        </w:rPr>
        <w:t xml:space="preserve"> </w:t>
      </w:r>
      <w:r w:rsidR="00E44223" w:rsidRPr="001D0DB6">
        <w:rPr>
          <w:rFonts w:ascii="Arial" w:hAnsi="Arial" w:cs="Arial"/>
          <w:sz w:val="20"/>
          <w:szCs w:val="20"/>
        </w:rPr>
        <w:t>quanto</w:t>
      </w:r>
      <w:r w:rsidR="00E44223" w:rsidRPr="001D0DB6">
        <w:rPr>
          <w:rFonts w:ascii="Arial" w:hAnsi="Arial" w:cs="Arial"/>
          <w:spacing w:val="-14"/>
          <w:sz w:val="20"/>
          <w:szCs w:val="20"/>
        </w:rPr>
        <w:t xml:space="preserve"> </w:t>
      </w:r>
      <w:r w:rsidR="00E44223" w:rsidRPr="001D0DB6">
        <w:rPr>
          <w:rFonts w:ascii="Arial" w:hAnsi="Arial" w:cs="Arial"/>
          <w:sz w:val="20"/>
          <w:szCs w:val="20"/>
        </w:rPr>
        <w:t>à</w:t>
      </w:r>
      <w:r w:rsidR="00E44223" w:rsidRPr="001D0DB6">
        <w:rPr>
          <w:rFonts w:ascii="Arial" w:hAnsi="Arial" w:cs="Arial"/>
          <w:spacing w:val="-13"/>
          <w:sz w:val="20"/>
          <w:szCs w:val="20"/>
        </w:rPr>
        <w:t xml:space="preserve"> </w:t>
      </w:r>
      <w:r w:rsidR="00E44223" w:rsidRPr="001D0DB6">
        <w:rPr>
          <w:rFonts w:ascii="Arial" w:hAnsi="Arial" w:cs="Arial"/>
          <w:sz w:val="20"/>
          <w:szCs w:val="20"/>
        </w:rPr>
        <w:t>existência</w:t>
      </w:r>
      <w:r w:rsidR="00E44223" w:rsidRPr="001D0DB6">
        <w:rPr>
          <w:rFonts w:ascii="Arial" w:hAnsi="Arial" w:cs="Arial"/>
          <w:spacing w:val="-13"/>
          <w:sz w:val="20"/>
          <w:szCs w:val="20"/>
        </w:rPr>
        <w:t xml:space="preserve"> </w:t>
      </w:r>
      <w:r w:rsidR="00E44223" w:rsidRPr="001D0DB6">
        <w:rPr>
          <w:rFonts w:ascii="Arial" w:hAnsi="Arial" w:cs="Arial"/>
          <w:sz w:val="20"/>
          <w:szCs w:val="20"/>
        </w:rPr>
        <w:t>de</w:t>
      </w:r>
      <w:r w:rsidR="00E44223" w:rsidRPr="001D0DB6">
        <w:rPr>
          <w:rFonts w:ascii="Arial" w:hAnsi="Arial" w:cs="Arial"/>
          <w:spacing w:val="-14"/>
          <w:sz w:val="20"/>
          <w:szCs w:val="20"/>
        </w:rPr>
        <w:t xml:space="preserve"> </w:t>
      </w:r>
      <w:r w:rsidR="00E44223" w:rsidRPr="001D0DB6">
        <w:rPr>
          <w:rFonts w:ascii="Arial" w:hAnsi="Arial" w:cs="Arial"/>
          <w:sz w:val="20"/>
          <w:szCs w:val="20"/>
        </w:rPr>
        <w:t>sanção</w:t>
      </w:r>
      <w:r w:rsidR="00E44223" w:rsidRPr="001D0DB6">
        <w:rPr>
          <w:rFonts w:ascii="Arial" w:hAnsi="Arial" w:cs="Arial"/>
          <w:spacing w:val="-14"/>
          <w:sz w:val="20"/>
          <w:szCs w:val="20"/>
        </w:rPr>
        <w:t xml:space="preserve"> </w:t>
      </w:r>
      <w:r w:rsidR="00E44223" w:rsidRPr="001D0DB6">
        <w:rPr>
          <w:rFonts w:ascii="Arial" w:hAnsi="Arial" w:cs="Arial"/>
          <w:sz w:val="20"/>
          <w:szCs w:val="20"/>
        </w:rPr>
        <w:t>que</w:t>
      </w:r>
      <w:r w:rsidR="00E44223" w:rsidRPr="001D0DB6">
        <w:rPr>
          <w:rFonts w:ascii="Arial" w:hAnsi="Arial" w:cs="Arial"/>
          <w:spacing w:val="-13"/>
          <w:sz w:val="20"/>
          <w:szCs w:val="20"/>
        </w:rPr>
        <w:t xml:space="preserve"> </w:t>
      </w:r>
      <w:r w:rsidR="00E44223" w:rsidRPr="001D0DB6">
        <w:rPr>
          <w:rFonts w:ascii="Arial" w:hAnsi="Arial" w:cs="Arial"/>
          <w:sz w:val="20"/>
          <w:szCs w:val="20"/>
        </w:rPr>
        <w:t>impeça</w:t>
      </w:r>
      <w:r w:rsidR="00E44223" w:rsidRPr="001D0DB6">
        <w:rPr>
          <w:rFonts w:ascii="Arial" w:hAnsi="Arial" w:cs="Arial"/>
          <w:spacing w:val="-13"/>
          <w:sz w:val="20"/>
          <w:szCs w:val="20"/>
        </w:rPr>
        <w:t xml:space="preserve"> </w:t>
      </w:r>
      <w:r w:rsidR="00E44223" w:rsidRPr="001D0DB6">
        <w:rPr>
          <w:rFonts w:ascii="Arial" w:hAnsi="Arial" w:cs="Arial"/>
          <w:sz w:val="20"/>
          <w:szCs w:val="20"/>
        </w:rPr>
        <w:t>a</w:t>
      </w:r>
      <w:r w:rsidR="00E44223" w:rsidRPr="001D0DB6">
        <w:rPr>
          <w:rFonts w:ascii="Arial" w:hAnsi="Arial" w:cs="Arial"/>
          <w:spacing w:val="-14"/>
          <w:sz w:val="20"/>
          <w:szCs w:val="20"/>
        </w:rPr>
        <w:t xml:space="preserve"> </w:t>
      </w:r>
      <w:r w:rsidR="00E44223" w:rsidRPr="001D0DB6">
        <w:rPr>
          <w:rFonts w:ascii="Arial" w:hAnsi="Arial" w:cs="Arial"/>
          <w:sz w:val="20"/>
          <w:szCs w:val="20"/>
        </w:rPr>
        <w:t>participação</w:t>
      </w:r>
      <w:r w:rsidR="00E44223" w:rsidRPr="001D0DB6">
        <w:rPr>
          <w:rFonts w:ascii="Arial" w:hAnsi="Arial" w:cs="Arial"/>
          <w:spacing w:val="-16"/>
          <w:sz w:val="20"/>
          <w:szCs w:val="20"/>
        </w:rPr>
        <w:t xml:space="preserve"> </w:t>
      </w:r>
      <w:r w:rsidR="00E44223" w:rsidRPr="001D0DB6">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12">
        <w:r w:rsidR="00E44223" w:rsidRPr="001D0DB6">
          <w:rPr>
            <w:rFonts w:ascii="Arial" w:hAnsi="Arial" w:cs="Arial"/>
            <w:sz w:val="20"/>
            <w:szCs w:val="20"/>
            <w:u w:val="single" w:color="0000FF"/>
          </w:rPr>
          <w:t>https://certidoes-apf.apps.tcu.gov.br/</w:t>
        </w:r>
        <w:r w:rsidR="00E44223" w:rsidRPr="001D0DB6">
          <w:rPr>
            <w:rFonts w:ascii="Arial" w:hAnsi="Arial" w:cs="Arial"/>
            <w:sz w:val="20"/>
            <w:szCs w:val="20"/>
          </w:rPr>
          <w:t>,</w:t>
        </w:r>
      </w:hyperlink>
      <w:r w:rsidR="00E44223" w:rsidRPr="001D0DB6">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00E44223" w:rsidRPr="001D0DB6">
        <w:rPr>
          <w:rFonts w:ascii="Arial" w:hAnsi="Arial" w:cs="Arial"/>
          <w:spacing w:val="-15"/>
          <w:sz w:val="20"/>
          <w:szCs w:val="20"/>
        </w:rPr>
        <w:t xml:space="preserve"> </w:t>
      </w:r>
      <w:r w:rsidR="00E44223" w:rsidRPr="001D0DB6">
        <w:rPr>
          <w:rFonts w:ascii="Arial" w:hAnsi="Arial" w:cs="Arial"/>
          <w:sz w:val="20"/>
          <w:szCs w:val="20"/>
        </w:rPr>
        <w:t>Punidas/CGU-União.</w:t>
      </w:r>
    </w:p>
    <w:p w:rsidR="00E44223" w:rsidRPr="001D0DB6" w:rsidRDefault="00B0599F" w:rsidP="00E44223">
      <w:pPr>
        <w:autoSpaceDE w:val="0"/>
        <w:autoSpaceDN w:val="0"/>
        <w:adjustRightInd w:val="0"/>
        <w:jc w:val="both"/>
        <w:rPr>
          <w:rFonts w:ascii="Arial" w:hAnsi="Arial" w:cs="Arial"/>
          <w:sz w:val="20"/>
          <w:szCs w:val="20"/>
        </w:rPr>
      </w:pPr>
      <w:r w:rsidRPr="001D0DB6">
        <w:rPr>
          <w:rFonts w:ascii="Arial" w:hAnsi="Arial" w:cs="Arial"/>
          <w:sz w:val="20"/>
          <w:szCs w:val="20"/>
        </w:rPr>
        <w:t>4</w:t>
      </w:r>
      <w:r w:rsidR="00E44223" w:rsidRPr="001D0DB6">
        <w:rPr>
          <w:rFonts w:ascii="Arial" w:hAnsi="Arial" w:cs="Arial"/>
          <w:sz w:val="20"/>
          <w:szCs w:val="20"/>
        </w:rPr>
        <w:t xml:space="preserve">.3.1 - A não apresentação da Certidão de Consulta Consolidada constante no subitem </w:t>
      </w:r>
      <w:r w:rsidRPr="001D0DB6">
        <w:rPr>
          <w:rFonts w:ascii="Arial" w:hAnsi="Arial" w:cs="Arial"/>
          <w:sz w:val="20"/>
          <w:szCs w:val="20"/>
        </w:rPr>
        <w:t>4</w:t>
      </w:r>
      <w:r w:rsidR="00E44223" w:rsidRPr="001D0DB6">
        <w:rPr>
          <w:rFonts w:ascii="Arial" w:hAnsi="Arial" w:cs="Arial"/>
          <w:sz w:val="20"/>
          <w:szCs w:val="20"/>
        </w:rPr>
        <w:t>.3 resultará na desclassificação/inabilitação da empresa licitante.</w:t>
      </w:r>
    </w:p>
    <w:p w:rsidR="00E44223" w:rsidRPr="001D0DB6" w:rsidRDefault="00E44223" w:rsidP="00E44223">
      <w:pPr>
        <w:jc w:val="both"/>
        <w:rPr>
          <w:rFonts w:ascii="Arial" w:hAnsi="Arial" w:cs="Arial"/>
          <w:sz w:val="20"/>
          <w:szCs w:val="20"/>
        </w:rPr>
      </w:pPr>
    </w:p>
    <w:p w:rsidR="00E44223" w:rsidRPr="001D0DB6" w:rsidRDefault="00E44223" w:rsidP="00E44223">
      <w:pPr>
        <w:pStyle w:val="SemEspaamento"/>
        <w:jc w:val="center"/>
        <w:rPr>
          <w:rFonts w:ascii="Arial" w:hAnsi="Arial" w:cs="Arial"/>
          <w:sz w:val="20"/>
          <w:szCs w:val="20"/>
          <w:highlight w:val="yellow"/>
        </w:rPr>
      </w:pPr>
    </w:p>
    <w:p w:rsidR="00E44223" w:rsidRPr="001D0DB6" w:rsidRDefault="00E44223" w:rsidP="00E44223">
      <w:pPr>
        <w:pStyle w:val="SemEspaamento"/>
        <w:jc w:val="center"/>
        <w:rPr>
          <w:rFonts w:ascii="Arial" w:hAnsi="Arial" w:cs="Arial"/>
          <w:sz w:val="20"/>
          <w:szCs w:val="20"/>
          <w:highlight w:val="yellow"/>
        </w:rPr>
      </w:pPr>
    </w:p>
    <w:p w:rsidR="00E44223" w:rsidRPr="001D0DB6" w:rsidRDefault="00E44223" w:rsidP="00E44223">
      <w:pPr>
        <w:pStyle w:val="SemEspaamento"/>
        <w:jc w:val="center"/>
        <w:rPr>
          <w:rFonts w:ascii="Arial" w:hAnsi="Arial" w:cs="Arial"/>
          <w:sz w:val="20"/>
          <w:szCs w:val="20"/>
          <w:highlight w:val="yellow"/>
        </w:rPr>
      </w:pPr>
    </w:p>
    <w:p w:rsidR="00E44223" w:rsidRPr="001D0DB6" w:rsidRDefault="00E44223" w:rsidP="00E44223">
      <w:pPr>
        <w:pStyle w:val="Corpodetexto"/>
        <w:tabs>
          <w:tab w:val="left" w:pos="0"/>
        </w:tabs>
        <w:ind w:left="20"/>
        <w:jc w:val="center"/>
        <w:rPr>
          <w:rFonts w:ascii="Arial" w:hAnsi="Arial" w:cs="Arial"/>
          <w:sz w:val="20"/>
        </w:rPr>
      </w:pPr>
    </w:p>
    <w:p w:rsidR="00E44223" w:rsidRPr="001D0DB6" w:rsidRDefault="00E44223" w:rsidP="0059029A">
      <w:pPr>
        <w:pStyle w:val="Corpodetexto"/>
        <w:tabs>
          <w:tab w:val="left" w:pos="0"/>
        </w:tabs>
        <w:spacing w:line="360" w:lineRule="auto"/>
        <w:ind w:left="20"/>
        <w:jc w:val="center"/>
        <w:rPr>
          <w:rFonts w:ascii="Arial" w:hAnsi="Arial" w:cs="Arial"/>
          <w:sz w:val="20"/>
        </w:rPr>
      </w:pPr>
    </w:p>
    <w:sectPr w:rsidR="00E44223" w:rsidRPr="001D0DB6" w:rsidSect="00CF40B2">
      <w:headerReference w:type="default"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CB" w:rsidRDefault="004D0DCB" w:rsidP="000F12CF">
      <w:r>
        <w:separator/>
      </w:r>
    </w:p>
  </w:endnote>
  <w:endnote w:type="continuationSeparator" w:id="0">
    <w:p w:rsidR="004D0DCB" w:rsidRDefault="004D0DCB" w:rsidP="000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 Mincho Light J">
    <w:altName w:val="Arial Unicode MS"/>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w:charset w:val="00"/>
    <w:family w:val="swiss"/>
    <w:pitch w:val="variable"/>
    <w:sig w:usb0="00000000"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AF" w:rsidRDefault="00C41EAF" w:rsidP="007921F0"/>
  <w:p w:rsidR="00C41EAF" w:rsidRDefault="00C41E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CB" w:rsidRDefault="004D0DCB" w:rsidP="000F12CF">
      <w:r>
        <w:separator/>
      </w:r>
    </w:p>
  </w:footnote>
  <w:footnote w:type="continuationSeparator" w:id="0">
    <w:p w:rsidR="004D0DCB" w:rsidRDefault="004D0DCB" w:rsidP="000F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AF" w:rsidRDefault="00C41EAF" w:rsidP="00F619CC">
    <w:pPr>
      <w:pStyle w:val="Cabealho"/>
      <w:spacing w:line="288" w:lineRule="auto"/>
      <w:jc w:val="center"/>
      <w:rPr>
        <w:b/>
        <w:bCs/>
        <w:spacing w:val="20"/>
        <w:sz w:val="40"/>
      </w:rPr>
    </w:pPr>
    <w:r>
      <w:rPr>
        <w:noProof/>
      </w:rPr>
      <w:drawing>
        <wp:anchor distT="0" distB="0" distL="114300" distR="114300" simplePos="0" relativeHeight="251659264" behindDoc="0" locked="0" layoutInCell="1" allowOverlap="0" wp14:anchorId="151951F0" wp14:editId="076927ED">
          <wp:simplePos x="0" y="0"/>
          <wp:positionH relativeFrom="column">
            <wp:posOffset>0</wp:posOffset>
          </wp:positionH>
          <wp:positionV relativeFrom="paragraph">
            <wp:posOffset>8890</wp:posOffset>
          </wp:positionV>
          <wp:extent cx="800100" cy="704850"/>
          <wp:effectExtent l="0" t="0" r="0" b="0"/>
          <wp:wrapNone/>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pacing w:val="20"/>
        <w:sz w:val="48"/>
      </w:rPr>
      <w:t xml:space="preserve">       </w:t>
    </w:r>
    <w:r>
      <w:rPr>
        <w:b/>
        <w:bCs/>
        <w:spacing w:val="20"/>
        <w:sz w:val="40"/>
      </w:rPr>
      <w:t>MUNICÍPIO DE CIPOTÂNEA</w:t>
    </w:r>
  </w:p>
  <w:p w:rsidR="00C41EAF" w:rsidRDefault="00C41EAF" w:rsidP="00F619CC">
    <w:pPr>
      <w:pStyle w:val="Cabealho"/>
      <w:spacing w:line="288" w:lineRule="auto"/>
      <w:jc w:val="center"/>
    </w:pPr>
    <w:r>
      <w:rPr>
        <w:sz w:val="28"/>
      </w:rPr>
      <w:t xml:space="preserve">     ESTADO DE MINAS GERAIS</w:t>
    </w:r>
  </w:p>
  <w:p w:rsidR="00C41EAF" w:rsidRPr="00EE34CC" w:rsidRDefault="00C41EAF" w:rsidP="00F619CC">
    <w:pPr>
      <w:pStyle w:val="Cabealho"/>
      <w:rPr>
        <w:szCs w:val="23"/>
      </w:rPr>
    </w:pPr>
  </w:p>
  <w:p w:rsidR="00C41EAF" w:rsidRDefault="00C41EAF" w:rsidP="00F619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9A2A9D8"/>
    <w:lvl w:ilvl="0">
      <w:start w:val="1"/>
      <w:numFmt w:val="bullet"/>
      <w:pStyle w:val="p1"/>
      <w:lvlText w:val=""/>
      <w:lvlJc w:val="left"/>
      <w:pPr>
        <w:tabs>
          <w:tab w:val="num" w:pos="643"/>
        </w:tabs>
        <w:ind w:left="643" w:hanging="360"/>
      </w:pPr>
      <w:rPr>
        <w:rFonts w:ascii="Symbol" w:hAnsi="Symbol" w:hint="default"/>
      </w:rPr>
    </w:lvl>
  </w:abstractNum>
  <w:abstractNum w:abstractNumId="1" w15:restartNumberingAfterBreak="0">
    <w:nsid w:val="04F55705"/>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F1D43"/>
    <w:multiLevelType w:val="hybridMultilevel"/>
    <w:tmpl w:val="9E7A437E"/>
    <w:lvl w:ilvl="0" w:tplc="71704A0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1273B32"/>
    <w:multiLevelType w:val="hybridMultilevel"/>
    <w:tmpl w:val="E58A62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5C100D"/>
    <w:multiLevelType w:val="multilevel"/>
    <w:tmpl w:val="78A0FD42"/>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2"/>
      <w:lvlText w:val="%1.%2.%3."/>
      <w:lvlJc w:val="left"/>
      <w:pPr>
        <w:ind w:left="1781" w:hanging="504"/>
      </w:pPr>
      <w:rPr>
        <w:rFonts w:ascii="Arial" w:hAnsi="Arial" w:hint="default"/>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2741AA"/>
    <w:multiLevelType w:val="multilevel"/>
    <w:tmpl w:val="9EF2177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F5DDA"/>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D35BC"/>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AB1357"/>
    <w:multiLevelType w:val="multilevel"/>
    <w:tmpl w:val="6CB61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8E6E39"/>
    <w:multiLevelType w:val="hybridMultilevel"/>
    <w:tmpl w:val="6E0EA356"/>
    <w:lvl w:ilvl="0" w:tplc="B22CC718">
      <w:start w:val="3"/>
      <w:numFmt w:val="decimal"/>
      <w:pStyle w:val="Commarcadores5"/>
      <w:lvlText w:val="%1"/>
      <w:lvlJc w:val="left"/>
      <w:pPr>
        <w:ind w:left="720" w:hanging="360"/>
      </w:pPr>
      <w:rPr>
        <w:rFonts w:hint="default"/>
      </w:rPr>
    </w:lvl>
    <w:lvl w:ilvl="1" w:tplc="04160019" w:tentative="1">
      <w:start w:val="1"/>
      <w:numFmt w:val="lowerLetter"/>
      <w:pStyle w:val="Nvel2-Red"/>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391504"/>
    <w:multiLevelType w:val="hybridMultilevel"/>
    <w:tmpl w:val="E58A6244"/>
    <w:lvl w:ilvl="0" w:tplc="0416000F">
      <w:start w:val="1"/>
      <w:numFmt w:val="decimal"/>
      <w:pStyle w:val="Commarcadores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C4E2422"/>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1100EA"/>
    <w:multiLevelType w:val="multilevel"/>
    <w:tmpl w:val="60B441B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663DCF"/>
    <w:multiLevelType w:val="multilevel"/>
    <w:tmpl w:val="F684CAC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Zero"/>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41E4EB4"/>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67341D"/>
    <w:multiLevelType w:val="hybridMultilevel"/>
    <w:tmpl w:val="636EC97A"/>
    <w:lvl w:ilvl="0" w:tplc="26B2BE06">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pStyle w:val="Nivel5"/>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6"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CD7363E"/>
    <w:multiLevelType w:val="hybridMultilevel"/>
    <w:tmpl w:val="62D040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3C624A"/>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A57F5"/>
    <w:multiLevelType w:val="hybridMultilevel"/>
    <w:tmpl w:val="3F2AA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CB75AA4"/>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25"/>
  </w:num>
  <w:num w:numId="4">
    <w:abstractNumId w:val="0"/>
  </w:num>
  <w:num w:numId="5">
    <w:abstractNumId w:val="7"/>
  </w:num>
  <w:num w:numId="6">
    <w:abstractNumId w:val="24"/>
  </w:num>
  <w:num w:numId="7">
    <w:abstractNumId w:val="30"/>
  </w:num>
  <w:num w:numId="8">
    <w:abstractNumId w:val="28"/>
  </w:num>
  <w:num w:numId="9">
    <w:abstractNumId w:val="23"/>
  </w:num>
  <w:num w:numId="10">
    <w:abstractNumId w:val="33"/>
  </w:num>
  <w:num w:numId="11">
    <w:abstractNumId w:val="19"/>
  </w:num>
  <w:num w:numId="12">
    <w:abstractNumId w:val="14"/>
  </w:num>
  <w:num w:numId="13">
    <w:abstractNumId w:val="1"/>
  </w:num>
  <w:num w:numId="14">
    <w:abstractNumId w:val="12"/>
  </w:num>
  <w:num w:numId="15">
    <w:abstractNumId w:val="29"/>
  </w:num>
  <w:num w:numId="16">
    <w:abstractNumId w:val="4"/>
  </w:num>
  <w:num w:numId="17">
    <w:abstractNumId w:val="13"/>
  </w:num>
  <w:num w:numId="18">
    <w:abstractNumId w:val="3"/>
  </w:num>
  <w:num w:numId="19">
    <w:abstractNumId w:val="22"/>
  </w:num>
  <w:num w:numId="20">
    <w:abstractNumId w:val="5"/>
  </w:num>
  <w:num w:numId="21">
    <w:abstractNumId w:val="10"/>
  </w:num>
  <w:num w:numId="22">
    <w:abstractNumId w:val="11"/>
  </w:num>
  <w:num w:numId="23">
    <w:abstractNumId w:val="20"/>
  </w:num>
  <w:num w:numId="24">
    <w:abstractNumId w:val="8"/>
  </w:num>
  <w:num w:numId="25">
    <w:abstractNumId w:val="15"/>
  </w:num>
  <w:num w:numId="26">
    <w:abstractNumId w:val="27"/>
  </w:num>
  <w:num w:numId="27">
    <w:abstractNumId w:val="21"/>
  </w:num>
  <w:num w:numId="28">
    <w:abstractNumId w:val="18"/>
  </w:num>
  <w:num w:numId="29">
    <w:abstractNumId w:val="31"/>
  </w:num>
  <w:num w:numId="30">
    <w:abstractNumId w:val="26"/>
  </w:num>
  <w:num w:numId="31">
    <w:abstractNumId w:val="32"/>
  </w:num>
  <w:num w:numId="32">
    <w:abstractNumId w:val="6"/>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CF"/>
    <w:rsid w:val="00024778"/>
    <w:rsid w:val="000405B0"/>
    <w:rsid w:val="00051267"/>
    <w:rsid w:val="0005645F"/>
    <w:rsid w:val="000C01D3"/>
    <w:rsid w:val="000D7D34"/>
    <w:rsid w:val="000E0EF5"/>
    <w:rsid w:val="000E6E84"/>
    <w:rsid w:val="000F12CF"/>
    <w:rsid w:val="00122E9C"/>
    <w:rsid w:val="00140B14"/>
    <w:rsid w:val="001676E9"/>
    <w:rsid w:val="00181BD8"/>
    <w:rsid w:val="001C0881"/>
    <w:rsid w:val="001C2E0F"/>
    <w:rsid w:val="001D0DB6"/>
    <w:rsid w:val="001D6C82"/>
    <w:rsid w:val="00224B53"/>
    <w:rsid w:val="00226BE8"/>
    <w:rsid w:val="002352E3"/>
    <w:rsid w:val="002641B7"/>
    <w:rsid w:val="00266A18"/>
    <w:rsid w:val="00281FCD"/>
    <w:rsid w:val="002934C4"/>
    <w:rsid w:val="002B26EB"/>
    <w:rsid w:val="002B75CD"/>
    <w:rsid w:val="002E3305"/>
    <w:rsid w:val="002F0F00"/>
    <w:rsid w:val="0030656E"/>
    <w:rsid w:val="00335FFB"/>
    <w:rsid w:val="00361095"/>
    <w:rsid w:val="00364305"/>
    <w:rsid w:val="003F0D76"/>
    <w:rsid w:val="003F2E03"/>
    <w:rsid w:val="003F5D5E"/>
    <w:rsid w:val="00401F13"/>
    <w:rsid w:val="00445635"/>
    <w:rsid w:val="00463298"/>
    <w:rsid w:val="004665A2"/>
    <w:rsid w:val="00470343"/>
    <w:rsid w:val="00472A39"/>
    <w:rsid w:val="004D0DCB"/>
    <w:rsid w:val="004E4160"/>
    <w:rsid w:val="005053BA"/>
    <w:rsid w:val="00536498"/>
    <w:rsid w:val="00536CEE"/>
    <w:rsid w:val="00544186"/>
    <w:rsid w:val="0056722B"/>
    <w:rsid w:val="0059029A"/>
    <w:rsid w:val="005A03B9"/>
    <w:rsid w:val="005C1158"/>
    <w:rsid w:val="005D0AC6"/>
    <w:rsid w:val="005E641D"/>
    <w:rsid w:val="00602FF6"/>
    <w:rsid w:val="00620827"/>
    <w:rsid w:val="00623F05"/>
    <w:rsid w:val="0063182F"/>
    <w:rsid w:val="00633DBB"/>
    <w:rsid w:val="006459EC"/>
    <w:rsid w:val="0065273D"/>
    <w:rsid w:val="00657786"/>
    <w:rsid w:val="00675794"/>
    <w:rsid w:val="0068678C"/>
    <w:rsid w:val="00690833"/>
    <w:rsid w:val="006A1A77"/>
    <w:rsid w:val="006A6013"/>
    <w:rsid w:val="006D63ED"/>
    <w:rsid w:val="006F7F60"/>
    <w:rsid w:val="007156D6"/>
    <w:rsid w:val="007176E9"/>
    <w:rsid w:val="00717F37"/>
    <w:rsid w:val="0073629C"/>
    <w:rsid w:val="007472BA"/>
    <w:rsid w:val="00770872"/>
    <w:rsid w:val="007921F0"/>
    <w:rsid w:val="007A4586"/>
    <w:rsid w:val="007A4C3A"/>
    <w:rsid w:val="00815434"/>
    <w:rsid w:val="008340C9"/>
    <w:rsid w:val="00853F8A"/>
    <w:rsid w:val="008670E0"/>
    <w:rsid w:val="008704CE"/>
    <w:rsid w:val="00873E67"/>
    <w:rsid w:val="00875279"/>
    <w:rsid w:val="00884C63"/>
    <w:rsid w:val="008A6C17"/>
    <w:rsid w:val="008C7700"/>
    <w:rsid w:val="008F3BCF"/>
    <w:rsid w:val="00905D95"/>
    <w:rsid w:val="00915C7A"/>
    <w:rsid w:val="00942C6D"/>
    <w:rsid w:val="00950AB8"/>
    <w:rsid w:val="00964F1A"/>
    <w:rsid w:val="00973609"/>
    <w:rsid w:val="0098569C"/>
    <w:rsid w:val="00990AC0"/>
    <w:rsid w:val="00990D98"/>
    <w:rsid w:val="009C135C"/>
    <w:rsid w:val="009D44CE"/>
    <w:rsid w:val="00A02A94"/>
    <w:rsid w:val="00A31AFA"/>
    <w:rsid w:val="00A47C3E"/>
    <w:rsid w:val="00A81A53"/>
    <w:rsid w:val="00A834C2"/>
    <w:rsid w:val="00AA11C1"/>
    <w:rsid w:val="00AC12DE"/>
    <w:rsid w:val="00AF3C69"/>
    <w:rsid w:val="00AF5345"/>
    <w:rsid w:val="00B0599F"/>
    <w:rsid w:val="00B26A43"/>
    <w:rsid w:val="00B76136"/>
    <w:rsid w:val="00B91C86"/>
    <w:rsid w:val="00BA0A35"/>
    <w:rsid w:val="00BB28F1"/>
    <w:rsid w:val="00BD063F"/>
    <w:rsid w:val="00C14EA0"/>
    <w:rsid w:val="00C303DC"/>
    <w:rsid w:val="00C41EAF"/>
    <w:rsid w:val="00C61139"/>
    <w:rsid w:val="00C7094D"/>
    <w:rsid w:val="00C75F89"/>
    <w:rsid w:val="00CD593A"/>
    <w:rsid w:val="00CF40B2"/>
    <w:rsid w:val="00D00542"/>
    <w:rsid w:val="00D43176"/>
    <w:rsid w:val="00D50C5A"/>
    <w:rsid w:val="00D52756"/>
    <w:rsid w:val="00D53833"/>
    <w:rsid w:val="00D96161"/>
    <w:rsid w:val="00DB6B03"/>
    <w:rsid w:val="00DB77EF"/>
    <w:rsid w:val="00DE1777"/>
    <w:rsid w:val="00DE5EE8"/>
    <w:rsid w:val="00DF3967"/>
    <w:rsid w:val="00DF4BAE"/>
    <w:rsid w:val="00E06F31"/>
    <w:rsid w:val="00E24681"/>
    <w:rsid w:val="00E44223"/>
    <w:rsid w:val="00E55E6C"/>
    <w:rsid w:val="00E73BA8"/>
    <w:rsid w:val="00ED1054"/>
    <w:rsid w:val="00ED1AA3"/>
    <w:rsid w:val="00F16C99"/>
    <w:rsid w:val="00F23599"/>
    <w:rsid w:val="00F619CC"/>
    <w:rsid w:val="00FA46EF"/>
    <w:rsid w:val="00FC23E8"/>
    <w:rsid w:val="00FD58B1"/>
    <w:rsid w:val="00FF0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5366F5-F8EC-44E9-B93D-EC034969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C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44186"/>
    <w:pPr>
      <w:keepNext/>
      <w:outlineLvl w:val="0"/>
    </w:pPr>
    <w:rPr>
      <w:rFonts w:ascii="Arial" w:hAnsi="Arial" w:cs="Arial"/>
      <w:u w:val="single"/>
    </w:rPr>
  </w:style>
  <w:style w:type="paragraph" w:styleId="Ttulo2">
    <w:name w:val="heading 2"/>
    <w:basedOn w:val="Normal"/>
    <w:next w:val="Normal"/>
    <w:link w:val="Ttulo2Char"/>
    <w:qFormat/>
    <w:rsid w:val="00544186"/>
    <w:pPr>
      <w:keepNext/>
      <w:jc w:val="center"/>
      <w:outlineLvl w:val="1"/>
    </w:pPr>
    <w:rPr>
      <w:rFonts w:ascii="Arial" w:hAnsi="Arial"/>
      <w:b/>
      <w:bCs/>
      <w:sz w:val="36"/>
      <w:u w:val="single"/>
    </w:rPr>
  </w:style>
  <w:style w:type="paragraph" w:styleId="Ttulo3">
    <w:name w:val="heading 3"/>
    <w:basedOn w:val="Normal"/>
    <w:next w:val="Normal"/>
    <w:link w:val="Ttulo3Char"/>
    <w:qFormat/>
    <w:rsid w:val="00544186"/>
    <w:pPr>
      <w:keepNext/>
      <w:jc w:val="both"/>
      <w:outlineLvl w:val="2"/>
    </w:pPr>
    <w:rPr>
      <w:rFonts w:ascii="Arial" w:hAnsi="Arial"/>
      <w:b/>
      <w:bCs/>
      <w:sz w:val="32"/>
    </w:rPr>
  </w:style>
  <w:style w:type="paragraph" w:styleId="Ttulo4">
    <w:name w:val="heading 4"/>
    <w:basedOn w:val="Normal"/>
    <w:next w:val="Normal"/>
    <w:link w:val="Ttulo4Char"/>
    <w:qFormat/>
    <w:rsid w:val="00544186"/>
    <w:pPr>
      <w:keepNext/>
      <w:outlineLvl w:val="3"/>
    </w:pPr>
    <w:rPr>
      <w:rFonts w:ascii="Arial" w:hAnsi="Arial"/>
      <w:sz w:val="28"/>
    </w:rPr>
  </w:style>
  <w:style w:type="paragraph" w:styleId="Ttulo5">
    <w:name w:val="heading 5"/>
    <w:basedOn w:val="Normal"/>
    <w:next w:val="Normal"/>
    <w:link w:val="Ttulo5Char"/>
    <w:qFormat/>
    <w:rsid w:val="00544186"/>
    <w:pPr>
      <w:keepNext/>
      <w:outlineLvl w:val="4"/>
    </w:pPr>
    <w:rPr>
      <w:rFonts w:ascii="Arial" w:hAnsi="Arial"/>
      <w:sz w:val="28"/>
      <w:u w:val="single"/>
    </w:rPr>
  </w:style>
  <w:style w:type="paragraph" w:styleId="Ttulo6">
    <w:name w:val="heading 6"/>
    <w:basedOn w:val="Normal"/>
    <w:next w:val="Normal"/>
    <w:link w:val="Ttulo6Char"/>
    <w:qFormat/>
    <w:rsid w:val="00544186"/>
    <w:pPr>
      <w:keepNext/>
      <w:jc w:val="both"/>
      <w:outlineLvl w:val="5"/>
    </w:pPr>
    <w:rPr>
      <w:rFonts w:ascii="Arial" w:hAnsi="Arial"/>
      <w:i/>
      <w:iCs/>
    </w:rPr>
  </w:style>
  <w:style w:type="paragraph" w:styleId="Ttulo7">
    <w:name w:val="heading 7"/>
    <w:basedOn w:val="Normal"/>
    <w:next w:val="Normal"/>
    <w:link w:val="Ttulo7Char"/>
    <w:qFormat/>
    <w:rsid w:val="00544186"/>
    <w:pPr>
      <w:keepNext/>
      <w:outlineLvl w:val="6"/>
    </w:pPr>
    <w:rPr>
      <w:rFonts w:ascii="Arial" w:hAnsi="Arial"/>
      <w:sz w:val="30"/>
    </w:rPr>
  </w:style>
  <w:style w:type="paragraph" w:styleId="Ttulo8">
    <w:name w:val="heading 8"/>
    <w:basedOn w:val="Normal"/>
    <w:next w:val="Normal"/>
    <w:link w:val="Ttulo8Char"/>
    <w:qFormat/>
    <w:rsid w:val="00544186"/>
    <w:pPr>
      <w:keepNext/>
      <w:jc w:val="both"/>
      <w:outlineLvl w:val="7"/>
    </w:pPr>
    <w:rPr>
      <w:rFonts w:ascii="Arial" w:hAnsi="Arial"/>
      <w:b/>
      <w:bCs/>
      <w:i/>
      <w:iCs/>
      <w:sz w:val="26"/>
    </w:rPr>
  </w:style>
  <w:style w:type="paragraph" w:styleId="Ttulo9">
    <w:name w:val="heading 9"/>
    <w:basedOn w:val="Normal"/>
    <w:next w:val="Normal"/>
    <w:link w:val="Ttulo9Char"/>
    <w:qFormat/>
    <w:rsid w:val="00544186"/>
    <w:pPr>
      <w:keepNext/>
      <w:jc w:val="both"/>
      <w:outlineLvl w:val="8"/>
    </w:pPr>
    <w:rPr>
      <w:rFonts w:ascii="Arial" w:hAnsi="Arial"/>
      <w:b/>
      <w:bCs/>
      <w:i/>
      <w:i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F12CF"/>
    <w:pPr>
      <w:jc w:val="both"/>
    </w:pPr>
    <w:rPr>
      <w:szCs w:val="20"/>
      <w:lang w:val="x-none" w:eastAsia="x-none"/>
    </w:rPr>
  </w:style>
  <w:style w:type="character" w:customStyle="1" w:styleId="CorpodetextoChar">
    <w:name w:val="Corpo de texto Char"/>
    <w:basedOn w:val="Fontepargpadro"/>
    <w:link w:val="Corpodetexto"/>
    <w:qFormat/>
    <w:rsid w:val="000F12CF"/>
    <w:rPr>
      <w:rFonts w:ascii="Times New Roman" w:eastAsia="Times New Roman" w:hAnsi="Times New Roman" w:cs="Times New Roman"/>
      <w:sz w:val="24"/>
      <w:szCs w:val="20"/>
      <w:lang w:val="x-none" w:eastAsia="x-none"/>
    </w:rPr>
  </w:style>
  <w:style w:type="paragraph" w:styleId="PargrafodaLista">
    <w:name w:val="List Paragraph"/>
    <w:basedOn w:val="Normal"/>
    <w:uiPriority w:val="1"/>
    <w:qFormat/>
    <w:rsid w:val="000F12CF"/>
    <w:pPr>
      <w:suppressAutoHyphens/>
      <w:ind w:left="720"/>
      <w:contextualSpacing/>
    </w:pPr>
    <w:rPr>
      <w:rFonts w:ascii="Calibri" w:hAnsi="Calibri"/>
      <w:lang w:eastAsia="ar-SA"/>
    </w:rPr>
  </w:style>
  <w:style w:type="paragraph" w:styleId="Cabealho">
    <w:name w:val="header"/>
    <w:aliases w:val="hd,he,Cabeçalho superior,Heading 1a"/>
    <w:basedOn w:val="Normal"/>
    <w:link w:val="CabealhoChar"/>
    <w:unhideWhenUsed/>
    <w:qFormat/>
    <w:rsid w:val="000F12CF"/>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0F12C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12CF"/>
    <w:pPr>
      <w:tabs>
        <w:tab w:val="center" w:pos="4252"/>
        <w:tab w:val="right" w:pos="8504"/>
      </w:tabs>
    </w:pPr>
  </w:style>
  <w:style w:type="character" w:customStyle="1" w:styleId="RodapChar">
    <w:name w:val="Rodapé Char"/>
    <w:basedOn w:val="Fontepargpadro"/>
    <w:link w:val="Rodap"/>
    <w:uiPriority w:val="99"/>
    <w:rsid w:val="000F12CF"/>
    <w:rPr>
      <w:rFonts w:ascii="Times New Roman" w:eastAsia="Times New Roman" w:hAnsi="Times New Roman" w:cs="Times New Roman"/>
      <w:sz w:val="24"/>
      <w:szCs w:val="24"/>
      <w:lang w:eastAsia="pt-BR"/>
    </w:rPr>
  </w:style>
  <w:style w:type="paragraph" w:styleId="NormalWeb">
    <w:name w:val="Normal (Web)"/>
    <w:basedOn w:val="Normal"/>
    <w:rsid w:val="007921F0"/>
    <w:pPr>
      <w:spacing w:before="100" w:beforeAutospacing="1" w:after="100" w:afterAutospacing="1"/>
    </w:pPr>
  </w:style>
  <w:style w:type="paragraph" w:styleId="Textodebalo">
    <w:name w:val="Balloon Text"/>
    <w:basedOn w:val="Normal"/>
    <w:link w:val="TextodebaloChar"/>
    <w:unhideWhenUsed/>
    <w:rsid w:val="00ED1AA3"/>
    <w:rPr>
      <w:rFonts w:ascii="Segoe UI" w:hAnsi="Segoe UI" w:cs="Segoe UI"/>
      <w:sz w:val="18"/>
      <w:szCs w:val="18"/>
    </w:rPr>
  </w:style>
  <w:style w:type="character" w:customStyle="1" w:styleId="TextodebaloChar">
    <w:name w:val="Texto de balão Char"/>
    <w:basedOn w:val="Fontepargpadro"/>
    <w:link w:val="Textodebalo"/>
    <w:rsid w:val="00ED1AA3"/>
    <w:rPr>
      <w:rFonts w:ascii="Segoe UI" w:eastAsia="Times New Roman" w:hAnsi="Segoe UI" w:cs="Segoe UI"/>
      <w:sz w:val="18"/>
      <w:szCs w:val="18"/>
      <w:lang w:eastAsia="pt-BR"/>
    </w:rPr>
  </w:style>
  <w:style w:type="character" w:styleId="Hyperlink">
    <w:name w:val="Hyperlink"/>
    <w:basedOn w:val="Fontepargpadro"/>
    <w:unhideWhenUsed/>
    <w:rsid w:val="00FA46EF"/>
    <w:rPr>
      <w:color w:val="0563C1" w:themeColor="hyperlink"/>
      <w:u w:val="single"/>
    </w:rPr>
  </w:style>
  <w:style w:type="character" w:customStyle="1" w:styleId="Ttulo1Char">
    <w:name w:val="Título 1 Char"/>
    <w:basedOn w:val="Fontepargpadro"/>
    <w:link w:val="Ttulo1"/>
    <w:rsid w:val="00544186"/>
    <w:rPr>
      <w:rFonts w:ascii="Arial" w:eastAsia="Times New Roman" w:hAnsi="Arial" w:cs="Arial"/>
      <w:sz w:val="24"/>
      <w:szCs w:val="24"/>
      <w:u w:val="single"/>
      <w:lang w:eastAsia="pt-BR"/>
    </w:rPr>
  </w:style>
  <w:style w:type="character" w:customStyle="1" w:styleId="Ttulo2Char">
    <w:name w:val="Título 2 Char"/>
    <w:basedOn w:val="Fontepargpadro"/>
    <w:link w:val="Ttulo2"/>
    <w:rsid w:val="00544186"/>
    <w:rPr>
      <w:rFonts w:ascii="Arial" w:eastAsia="Times New Roman" w:hAnsi="Arial" w:cs="Times New Roman"/>
      <w:b/>
      <w:bCs/>
      <w:sz w:val="36"/>
      <w:szCs w:val="24"/>
      <w:u w:val="single"/>
      <w:lang w:eastAsia="pt-BR"/>
    </w:rPr>
  </w:style>
  <w:style w:type="character" w:customStyle="1" w:styleId="Ttulo3Char">
    <w:name w:val="Título 3 Char"/>
    <w:basedOn w:val="Fontepargpadro"/>
    <w:link w:val="Ttulo3"/>
    <w:rsid w:val="00544186"/>
    <w:rPr>
      <w:rFonts w:ascii="Arial" w:eastAsia="Times New Roman" w:hAnsi="Arial" w:cs="Times New Roman"/>
      <w:b/>
      <w:bCs/>
      <w:sz w:val="32"/>
      <w:szCs w:val="24"/>
      <w:lang w:eastAsia="pt-BR"/>
    </w:rPr>
  </w:style>
  <w:style w:type="character" w:customStyle="1" w:styleId="Ttulo4Char">
    <w:name w:val="Título 4 Char"/>
    <w:basedOn w:val="Fontepargpadro"/>
    <w:link w:val="Ttulo4"/>
    <w:rsid w:val="00544186"/>
    <w:rPr>
      <w:rFonts w:ascii="Arial" w:eastAsia="Times New Roman" w:hAnsi="Arial" w:cs="Times New Roman"/>
      <w:sz w:val="28"/>
      <w:szCs w:val="24"/>
      <w:lang w:eastAsia="pt-BR"/>
    </w:rPr>
  </w:style>
  <w:style w:type="character" w:customStyle="1" w:styleId="Ttulo5Char">
    <w:name w:val="Título 5 Char"/>
    <w:basedOn w:val="Fontepargpadro"/>
    <w:link w:val="Ttulo5"/>
    <w:rsid w:val="00544186"/>
    <w:rPr>
      <w:rFonts w:ascii="Arial" w:eastAsia="Times New Roman" w:hAnsi="Arial" w:cs="Times New Roman"/>
      <w:sz w:val="28"/>
      <w:szCs w:val="24"/>
      <w:u w:val="single"/>
      <w:lang w:eastAsia="pt-BR"/>
    </w:rPr>
  </w:style>
  <w:style w:type="character" w:customStyle="1" w:styleId="Ttulo6Char">
    <w:name w:val="Título 6 Char"/>
    <w:basedOn w:val="Fontepargpadro"/>
    <w:link w:val="Ttulo6"/>
    <w:rsid w:val="00544186"/>
    <w:rPr>
      <w:rFonts w:ascii="Arial" w:eastAsia="Times New Roman" w:hAnsi="Arial" w:cs="Times New Roman"/>
      <w:i/>
      <w:iCs/>
      <w:sz w:val="24"/>
      <w:szCs w:val="24"/>
      <w:lang w:eastAsia="pt-BR"/>
    </w:rPr>
  </w:style>
  <w:style w:type="character" w:customStyle="1" w:styleId="Ttulo7Char">
    <w:name w:val="Título 7 Char"/>
    <w:basedOn w:val="Fontepargpadro"/>
    <w:link w:val="Ttulo7"/>
    <w:rsid w:val="00544186"/>
    <w:rPr>
      <w:rFonts w:ascii="Arial" w:eastAsia="Times New Roman" w:hAnsi="Arial" w:cs="Times New Roman"/>
      <w:sz w:val="30"/>
      <w:szCs w:val="24"/>
      <w:lang w:eastAsia="pt-BR"/>
    </w:rPr>
  </w:style>
  <w:style w:type="character" w:customStyle="1" w:styleId="Ttulo8Char">
    <w:name w:val="Título 8 Char"/>
    <w:basedOn w:val="Fontepargpadro"/>
    <w:link w:val="Ttulo8"/>
    <w:rsid w:val="00544186"/>
    <w:rPr>
      <w:rFonts w:ascii="Arial" w:eastAsia="Times New Roman" w:hAnsi="Arial" w:cs="Times New Roman"/>
      <w:b/>
      <w:bCs/>
      <w:i/>
      <w:iCs/>
      <w:sz w:val="26"/>
      <w:szCs w:val="24"/>
      <w:lang w:eastAsia="pt-BR"/>
    </w:rPr>
  </w:style>
  <w:style w:type="character" w:customStyle="1" w:styleId="Ttulo9Char">
    <w:name w:val="Título 9 Char"/>
    <w:basedOn w:val="Fontepargpadro"/>
    <w:link w:val="Ttulo9"/>
    <w:rsid w:val="00544186"/>
    <w:rPr>
      <w:rFonts w:ascii="Arial" w:eastAsia="Times New Roman" w:hAnsi="Arial" w:cs="Times New Roman"/>
      <w:b/>
      <w:bCs/>
      <w:i/>
      <w:iCs/>
      <w:szCs w:val="24"/>
      <w:lang w:eastAsia="pt-BR"/>
    </w:rPr>
  </w:style>
  <w:style w:type="paragraph" w:styleId="Corpodetexto2">
    <w:name w:val="Body Text 2"/>
    <w:basedOn w:val="Normal"/>
    <w:link w:val="Corpodetexto2Char"/>
    <w:rsid w:val="00544186"/>
    <w:pPr>
      <w:jc w:val="both"/>
    </w:pPr>
    <w:rPr>
      <w:rFonts w:ascii="Arial" w:hAnsi="Arial"/>
    </w:rPr>
  </w:style>
  <w:style w:type="character" w:customStyle="1" w:styleId="Corpodetexto2Char">
    <w:name w:val="Corpo de texto 2 Char"/>
    <w:basedOn w:val="Fontepargpadro"/>
    <w:link w:val="Corpodetexto2"/>
    <w:rsid w:val="00544186"/>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544186"/>
    <w:pPr>
      <w:ind w:firstLine="1418"/>
      <w:jc w:val="both"/>
    </w:pPr>
    <w:rPr>
      <w:rFonts w:ascii="Arial" w:hAnsi="Arial"/>
      <w:sz w:val="28"/>
    </w:rPr>
  </w:style>
  <w:style w:type="character" w:customStyle="1" w:styleId="RecuodecorpodetextoChar">
    <w:name w:val="Recuo de corpo de texto Char"/>
    <w:basedOn w:val="Fontepargpadro"/>
    <w:link w:val="Recuodecorpodetexto"/>
    <w:rsid w:val="00544186"/>
    <w:rPr>
      <w:rFonts w:ascii="Arial" w:eastAsia="Times New Roman" w:hAnsi="Arial" w:cs="Times New Roman"/>
      <w:sz w:val="28"/>
      <w:szCs w:val="24"/>
      <w:lang w:eastAsia="pt-BR"/>
    </w:rPr>
  </w:style>
  <w:style w:type="paragraph" w:styleId="Recuodecorpodetexto2">
    <w:name w:val="Body Text Indent 2"/>
    <w:basedOn w:val="Normal"/>
    <w:link w:val="Recuodecorpodetexto2Char"/>
    <w:rsid w:val="00544186"/>
    <w:pPr>
      <w:ind w:left="2880"/>
    </w:pPr>
    <w:rPr>
      <w:rFonts w:ascii="Arial" w:hAnsi="Arial"/>
    </w:rPr>
  </w:style>
  <w:style w:type="character" w:customStyle="1" w:styleId="Recuodecorpodetexto2Char">
    <w:name w:val="Recuo de corpo de texto 2 Char"/>
    <w:basedOn w:val="Fontepargpadro"/>
    <w:link w:val="Recuodecorpodetexto2"/>
    <w:rsid w:val="00544186"/>
    <w:rPr>
      <w:rFonts w:ascii="Arial" w:eastAsia="Times New Roman" w:hAnsi="Arial" w:cs="Times New Roman"/>
      <w:sz w:val="24"/>
      <w:szCs w:val="24"/>
      <w:lang w:eastAsia="pt-BR"/>
    </w:rPr>
  </w:style>
  <w:style w:type="paragraph" w:styleId="Corpodetexto3">
    <w:name w:val="Body Text 3"/>
    <w:basedOn w:val="Normal"/>
    <w:link w:val="Corpodetexto3Char"/>
    <w:rsid w:val="00544186"/>
    <w:pPr>
      <w:jc w:val="both"/>
    </w:pPr>
    <w:rPr>
      <w:rFonts w:ascii="Arial" w:hAnsi="Arial"/>
      <w:sz w:val="26"/>
    </w:rPr>
  </w:style>
  <w:style w:type="character" w:customStyle="1" w:styleId="Corpodetexto3Char">
    <w:name w:val="Corpo de texto 3 Char"/>
    <w:basedOn w:val="Fontepargpadro"/>
    <w:link w:val="Corpodetexto3"/>
    <w:rsid w:val="00544186"/>
    <w:rPr>
      <w:rFonts w:ascii="Arial" w:eastAsia="Times New Roman" w:hAnsi="Arial" w:cs="Times New Roman"/>
      <w:sz w:val="26"/>
      <w:szCs w:val="24"/>
      <w:lang w:eastAsia="pt-BR"/>
    </w:rPr>
  </w:style>
  <w:style w:type="paragraph" w:styleId="Recuodecorpodetexto3">
    <w:name w:val="Body Text Indent 3"/>
    <w:basedOn w:val="Normal"/>
    <w:link w:val="Recuodecorpodetexto3Char"/>
    <w:rsid w:val="00544186"/>
    <w:pPr>
      <w:ind w:left="2880"/>
    </w:pPr>
    <w:rPr>
      <w:rFonts w:ascii="Arial" w:hAnsi="Arial"/>
      <w:sz w:val="26"/>
    </w:rPr>
  </w:style>
  <w:style w:type="character" w:customStyle="1" w:styleId="Recuodecorpodetexto3Char">
    <w:name w:val="Recuo de corpo de texto 3 Char"/>
    <w:basedOn w:val="Fontepargpadro"/>
    <w:link w:val="Recuodecorpodetexto3"/>
    <w:rsid w:val="00544186"/>
    <w:rPr>
      <w:rFonts w:ascii="Arial" w:eastAsia="Times New Roman" w:hAnsi="Arial" w:cs="Times New Roman"/>
      <w:sz w:val="26"/>
      <w:szCs w:val="24"/>
      <w:lang w:eastAsia="pt-BR"/>
    </w:rPr>
  </w:style>
  <w:style w:type="paragraph" w:customStyle="1" w:styleId="p1">
    <w:name w:val="p1"/>
    <w:basedOn w:val="Normal"/>
    <w:rsid w:val="00544186"/>
    <w:pPr>
      <w:widowControl w:val="0"/>
      <w:numPr>
        <w:numId w:val="4"/>
      </w:numPr>
      <w:tabs>
        <w:tab w:val="clear" w:pos="643"/>
        <w:tab w:val="left" w:pos="400"/>
      </w:tabs>
      <w:autoSpaceDE w:val="0"/>
      <w:autoSpaceDN w:val="0"/>
      <w:adjustRightInd w:val="0"/>
      <w:spacing w:line="320" w:lineRule="atLeast"/>
      <w:ind w:left="1040" w:firstLine="0"/>
      <w:jc w:val="both"/>
    </w:pPr>
    <w:rPr>
      <w:sz w:val="20"/>
    </w:rPr>
  </w:style>
  <w:style w:type="character" w:styleId="Nmerodepgina">
    <w:name w:val="page number"/>
    <w:basedOn w:val="Fontepargpadro"/>
    <w:rsid w:val="00544186"/>
  </w:style>
  <w:style w:type="paragraph" w:styleId="Ttulo">
    <w:name w:val="Title"/>
    <w:basedOn w:val="Normal"/>
    <w:link w:val="TtuloChar"/>
    <w:qFormat/>
    <w:rsid w:val="00544186"/>
    <w:pPr>
      <w:jc w:val="center"/>
    </w:pPr>
    <w:rPr>
      <w:rFonts w:ascii="Arial" w:hAnsi="Arial"/>
      <w:szCs w:val="20"/>
    </w:rPr>
  </w:style>
  <w:style w:type="character" w:customStyle="1" w:styleId="TtuloChar">
    <w:name w:val="Título Char"/>
    <w:basedOn w:val="Fontepargpadro"/>
    <w:link w:val="Ttulo"/>
    <w:rsid w:val="00544186"/>
    <w:rPr>
      <w:rFonts w:ascii="Arial" w:eastAsia="Times New Roman" w:hAnsi="Arial" w:cs="Times New Roman"/>
      <w:sz w:val="24"/>
      <w:szCs w:val="20"/>
      <w:lang w:eastAsia="pt-BR"/>
    </w:rPr>
  </w:style>
  <w:style w:type="paragraph" w:customStyle="1" w:styleId="Corpodetexto31">
    <w:name w:val="Corpo de texto 31"/>
    <w:basedOn w:val="Normal"/>
    <w:rsid w:val="00544186"/>
    <w:pPr>
      <w:overflowPunct w:val="0"/>
      <w:autoSpaceDE w:val="0"/>
      <w:autoSpaceDN w:val="0"/>
      <w:adjustRightInd w:val="0"/>
      <w:jc w:val="both"/>
      <w:textAlignment w:val="baseline"/>
    </w:pPr>
    <w:rPr>
      <w:rFonts w:ascii="Bookman Old Style" w:hAnsi="Bookman Old Style"/>
      <w:szCs w:val="20"/>
    </w:rPr>
  </w:style>
  <w:style w:type="paragraph" w:customStyle="1" w:styleId="Avanocorpodotexto">
    <w:name w:val="Avanço corpo do texto"/>
    <w:basedOn w:val="Normal"/>
    <w:rsid w:val="00544186"/>
    <w:pPr>
      <w:tabs>
        <w:tab w:val="left" w:pos="1200"/>
      </w:tabs>
    </w:pPr>
    <w:rPr>
      <w:rFonts w:ascii="Arial"/>
      <w:snapToGrid w:val="0"/>
      <w:szCs w:val="20"/>
    </w:rPr>
  </w:style>
  <w:style w:type="paragraph" w:customStyle="1" w:styleId="Corpodetexto21">
    <w:name w:val="Corpo de texto 21"/>
    <w:basedOn w:val="Normal"/>
    <w:rsid w:val="00544186"/>
    <w:pPr>
      <w:suppressAutoHyphens/>
      <w:jc w:val="both"/>
    </w:pPr>
    <w:rPr>
      <w:rFonts w:ascii="Arial" w:hAnsi="Arial"/>
      <w:szCs w:val="20"/>
    </w:rPr>
  </w:style>
  <w:style w:type="paragraph" w:customStyle="1" w:styleId="t6">
    <w:name w:val="t6"/>
    <w:basedOn w:val="Normal"/>
    <w:rsid w:val="00544186"/>
    <w:pPr>
      <w:widowControl w:val="0"/>
      <w:autoSpaceDE w:val="0"/>
      <w:autoSpaceDN w:val="0"/>
      <w:adjustRightInd w:val="0"/>
      <w:spacing w:line="240" w:lineRule="atLeast"/>
    </w:pPr>
    <w:rPr>
      <w:szCs w:val="20"/>
    </w:rPr>
  </w:style>
  <w:style w:type="paragraph" w:styleId="Legenda">
    <w:name w:val="caption"/>
    <w:basedOn w:val="Normal"/>
    <w:next w:val="Normal"/>
    <w:qFormat/>
    <w:rsid w:val="00544186"/>
    <w:pPr>
      <w:widowControl w:val="0"/>
      <w:autoSpaceDE w:val="0"/>
      <w:autoSpaceDN w:val="0"/>
      <w:adjustRightInd w:val="0"/>
      <w:jc w:val="center"/>
    </w:pPr>
    <w:rPr>
      <w:rFonts w:ascii="Arial" w:hAnsi="Arial"/>
      <w:b/>
      <w:bCs/>
    </w:rPr>
  </w:style>
  <w:style w:type="table" w:styleId="Tabelacomgrade">
    <w:name w:val="Table Grid"/>
    <w:basedOn w:val="Tabelanormal"/>
    <w:rsid w:val="00544186"/>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2">
    <w:name w:val="List Bullet 2"/>
    <w:basedOn w:val="Normal"/>
    <w:autoRedefine/>
    <w:rsid w:val="00544186"/>
    <w:pPr>
      <w:numPr>
        <w:numId w:val="1"/>
      </w:numPr>
    </w:pPr>
    <w:rPr>
      <w:iCs/>
      <w:sz w:val="28"/>
      <w:szCs w:val="20"/>
    </w:rPr>
  </w:style>
  <w:style w:type="paragraph" w:styleId="Commarcadores3">
    <w:name w:val="List Bullet 3"/>
    <w:basedOn w:val="Normal"/>
    <w:autoRedefine/>
    <w:rsid w:val="00544186"/>
    <w:pPr>
      <w:tabs>
        <w:tab w:val="num" w:pos="926"/>
      </w:tabs>
      <w:ind w:left="926" w:hanging="360"/>
    </w:pPr>
    <w:rPr>
      <w:iCs/>
      <w:sz w:val="28"/>
      <w:szCs w:val="20"/>
    </w:rPr>
  </w:style>
  <w:style w:type="paragraph" w:styleId="Commarcadores4">
    <w:name w:val="List Bullet 4"/>
    <w:basedOn w:val="Normal"/>
    <w:autoRedefine/>
    <w:rsid w:val="00544186"/>
    <w:pPr>
      <w:tabs>
        <w:tab w:val="num" w:pos="1209"/>
      </w:tabs>
      <w:ind w:left="1209" w:hanging="360"/>
    </w:pPr>
    <w:rPr>
      <w:iCs/>
      <w:sz w:val="28"/>
      <w:szCs w:val="20"/>
    </w:rPr>
  </w:style>
  <w:style w:type="paragraph" w:styleId="Commarcadores5">
    <w:name w:val="List Bullet 5"/>
    <w:basedOn w:val="Normal"/>
    <w:autoRedefine/>
    <w:rsid w:val="00544186"/>
    <w:pPr>
      <w:numPr>
        <w:numId w:val="2"/>
      </w:numPr>
      <w:tabs>
        <w:tab w:val="num" w:pos="1492"/>
      </w:tabs>
      <w:ind w:left="1492"/>
    </w:pPr>
    <w:rPr>
      <w:iCs/>
      <w:sz w:val="28"/>
      <w:szCs w:val="20"/>
    </w:rPr>
  </w:style>
  <w:style w:type="paragraph" w:styleId="Primeirorecuodecorpodetexto2">
    <w:name w:val="Body Text First Indent 2"/>
    <w:basedOn w:val="Recuodecorpodetexto"/>
    <w:link w:val="Primeirorecuodecorpodetexto2Char"/>
    <w:rsid w:val="00544186"/>
    <w:pPr>
      <w:spacing w:after="120"/>
      <w:ind w:left="283" w:firstLine="210"/>
      <w:jc w:val="left"/>
    </w:pPr>
    <w:rPr>
      <w:sz w:val="24"/>
    </w:rPr>
  </w:style>
  <w:style w:type="character" w:customStyle="1" w:styleId="Primeirorecuodecorpodetexto2Char">
    <w:name w:val="Primeiro recuo de corpo de texto 2 Char"/>
    <w:basedOn w:val="RecuodecorpodetextoChar"/>
    <w:link w:val="Primeirorecuodecorpodetexto2"/>
    <w:rsid w:val="00544186"/>
    <w:rPr>
      <w:rFonts w:ascii="Arial" w:eastAsia="Times New Roman" w:hAnsi="Arial" w:cs="Times New Roman"/>
      <w:sz w:val="24"/>
      <w:szCs w:val="24"/>
      <w:lang w:eastAsia="pt-BR"/>
    </w:rPr>
  </w:style>
  <w:style w:type="paragraph" w:customStyle="1" w:styleId="p5">
    <w:name w:val="p5"/>
    <w:basedOn w:val="Normal"/>
    <w:rsid w:val="00544186"/>
    <w:pPr>
      <w:widowControl w:val="0"/>
      <w:tabs>
        <w:tab w:val="left" w:pos="1360"/>
      </w:tabs>
      <w:spacing w:line="240" w:lineRule="atLeast"/>
      <w:ind w:left="1440" w:firstLine="1296"/>
    </w:pPr>
    <w:rPr>
      <w:snapToGrid w:val="0"/>
      <w:szCs w:val="20"/>
    </w:rPr>
  </w:style>
  <w:style w:type="character" w:styleId="nfase">
    <w:name w:val="Emphasis"/>
    <w:qFormat/>
    <w:rsid w:val="00544186"/>
    <w:rPr>
      <w:b/>
      <w:bCs/>
      <w:i w:val="0"/>
      <w:iCs w:val="0"/>
    </w:rPr>
  </w:style>
  <w:style w:type="paragraph" w:customStyle="1" w:styleId="p10">
    <w:name w:val="p10"/>
    <w:basedOn w:val="Normal"/>
    <w:rsid w:val="00544186"/>
    <w:pPr>
      <w:widowControl w:val="0"/>
      <w:tabs>
        <w:tab w:val="left" w:pos="740"/>
        <w:tab w:val="left" w:pos="4820"/>
      </w:tabs>
      <w:autoSpaceDE w:val="0"/>
      <w:autoSpaceDN w:val="0"/>
      <w:adjustRightInd w:val="0"/>
      <w:spacing w:line="260" w:lineRule="atLeast"/>
      <w:ind w:left="3312" w:hanging="4752"/>
      <w:jc w:val="both"/>
    </w:pPr>
    <w:rPr>
      <w:szCs w:val="20"/>
    </w:rPr>
  </w:style>
  <w:style w:type="paragraph" w:customStyle="1" w:styleId="p8">
    <w:name w:val="p8"/>
    <w:basedOn w:val="Normal"/>
    <w:rsid w:val="00544186"/>
    <w:pPr>
      <w:widowControl w:val="0"/>
      <w:tabs>
        <w:tab w:val="left" w:pos="700"/>
      </w:tabs>
      <w:autoSpaceDE w:val="0"/>
      <w:autoSpaceDN w:val="0"/>
      <w:adjustRightInd w:val="0"/>
      <w:spacing w:line="260" w:lineRule="atLeast"/>
      <w:ind w:left="1440" w:firstLine="720"/>
      <w:jc w:val="both"/>
    </w:pPr>
    <w:rPr>
      <w:szCs w:val="20"/>
    </w:rPr>
  </w:style>
  <w:style w:type="paragraph" w:customStyle="1" w:styleId="p13">
    <w:name w:val="p13"/>
    <w:basedOn w:val="Normal"/>
    <w:rsid w:val="00544186"/>
    <w:pPr>
      <w:widowControl w:val="0"/>
      <w:tabs>
        <w:tab w:val="left" w:pos="700"/>
      </w:tabs>
      <w:autoSpaceDE w:val="0"/>
      <w:autoSpaceDN w:val="0"/>
      <w:adjustRightInd w:val="0"/>
      <w:spacing w:line="260" w:lineRule="atLeast"/>
      <w:ind w:left="720" w:hanging="720"/>
    </w:pPr>
    <w:rPr>
      <w:szCs w:val="20"/>
    </w:rPr>
  </w:style>
  <w:style w:type="paragraph" w:customStyle="1" w:styleId="p15">
    <w:name w:val="p15"/>
    <w:basedOn w:val="Normal"/>
    <w:rsid w:val="00544186"/>
    <w:pPr>
      <w:widowControl w:val="0"/>
      <w:tabs>
        <w:tab w:val="left" w:pos="740"/>
      </w:tabs>
      <w:autoSpaceDE w:val="0"/>
      <w:autoSpaceDN w:val="0"/>
      <w:adjustRightInd w:val="0"/>
      <w:spacing w:line="260" w:lineRule="atLeast"/>
      <w:ind w:left="720" w:hanging="720"/>
      <w:jc w:val="both"/>
    </w:pPr>
    <w:rPr>
      <w:szCs w:val="20"/>
    </w:rPr>
  </w:style>
  <w:style w:type="paragraph" w:customStyle="1" w:styleId="p18">
    <w:name w:val="p18"/>
    <w:basedOn w:val="Normal"/>
    <w:rsid w:val="00544186"/>
    <w:pPr>
      <w:widowControl w:val="0"/>
      <w:tabs>
        <w:tab w:val="left" w:pos="740"/>
      </w:tabs>
      <w:autoSpaceDE w:val="0"/>
      <w:autoSpaceDN w:val="0"/>
      <w:adjustRightInd w:val="0"/>
      <w:spacing w:line="260" w:lineRule="atLeast"/>
      <w:ind w:left="720" w:hanging="720"/>
      <w:jc w:val="both"/>
    </w:pPr>
    <w:rPr>
      <w:szCs w:val="20"/>
    </w:rPr>
  </w:style>
  <w:style w:type="paragraph" w:customStyle="1" w:styleId="t16">
    <w:name w:val="t16"/>
    <w:basedOn w:val="Normal"/>
    <w:rsid w:val="00544186"/>
    <w:pPr>
      <w:widowControl w:val="0"/>
      <w:autoSpaceDE w:val="0"/>
      <w:autoSpaceDN w:val="0"/>
      <w:adjustRightInd w:val="0"/>
      <w:spacing w:line="240" w:lineRule="atLeast"/>
    </w:pPr>
    <w:rPr>
      <w:szCs w:val="20"/>
    </w:rPr>
  </w:style>
  <w:style w:type="paragraph" w:customStyle="1" w:styleId="t25">
    <w:name w:val="t25"/>
    <w:basedOn w:val="Normal"/>
    <w:rsid w:val="00544186"/>
    <w:pPr>
      <w:widowControl w:val="0"/>
      <w:autoSpaceDE w:val="0"/>
      <w:autoSpaceDN w:val="0"/>
      <w:adjustRightInd w:val="0"/>
      <w:spacing w:line="240" w:lineRule="atLeast"/>
    </w:pPr>
    <w:rPr>
      <w:szCs w:val="20"/>
    </w:rPr>
  </w:style>
  <w:style w:type="paragraph" w:customStyle="1" w:styleId="p29">
    <w:name w:val="p29"/>
    <w:basedOn w:val="Normal"/>
    <w:rsid w:val="00544186"/>
    <w:pPr>
      <w:widowControl w:val="0"/>
      <w:tabs>
        <w:tab w:val="left" w:pos="740"/>
      </w:tabs>
      <w:autoSpaceDE w:val="0"/>
      <w:autoSpaceDN w:val="0"/>
      <w:adjustRightInd w:val="0"/>
      <w:spacing w:line="260" w:lineRule="atLeast"/>
      <w:ind w:left="720" w:hanging="720"/>
    </w:pPr>
    <w:rPr>
      <w:szCs w:val="20"/>
    </w:rPr>
  </w:style>
  <w:style w:type="paragraph" w:customStyle="1" w:styleId="p4">
    <w:name w:val="p4"/>
    <w:basedOn w:val="Normal"/>
    <w:rsid w:val="00544186"/>
    <w:pPr>
      <w:widowControl w:val="0"/>
      <w:tabs>
        <w:tab w:val="left" w:pos="1420"/>
        <w:tab w:val="left" w:pos="2180"/>
      </w:tabs>
      <w:autoSpaceDE w:val="0"/>
      <w:autoSpaceDN w:val="0"/>
      <w:adjustRightInd w:val="0"/>
      <w:spacing w:line="280" w:lineRule="atLeast"/>
      <w:ind w:left="720" w:hanging="720"/>
    </w:pPr>
    <w:rPr>
      <w:szCs w:val="20"/>
    </w:rPr>
  </w:style>
  <w:style w:type="paragraph" w:customStyle="1" w:styleId="p31">
    <w:name w:val="p31"/>
    <w:basedOn w:val="Normal"/>
    <w:rsid w:val="00544186"/>
    <w:pPr>
      <w:widowControl w:val="0"/>
      <w:autoSpaceDE w:val="0"/>
      <w:autoSpaceDN w:val="0"/>
      <w:adjustRightInd w:val="0"/>
      <w:spacing w:line="260" w:lineRule="atLeast"/>
      <w:ind w:left="432" w:hanging="432"/>
    </w:pPr>
    <w:rPr>
      <w:szCs w:val="20"/>
    </w:rPr>
  </w:style>
  <w:style w:type="paragraph" w:customStyle="1" w:styleId="t32">
    <w:name w:val="t32"/>
    <w:basedOn w:val="Normal"/>
    <w:rsid w:val="00544186"/>
    <w:pPr>
      <w:widowControl w:val="0"/>
      <w:autoSpaceDE w:val="0"/>
      <w:autoSpaceDN w:val="0"/>
      <w:adjustRightInd w:val="0"/>
      <w:spacing w:line="260" w:lineRule="atLeast"/>
    </w:pPr>
    <w:rPr>
      <w:szCs w:val="20"/>
    </w:rPr>
  </w:style>
  <w:style w:type="paragraph" w:customStyle="1" w:styleId="p45">
    <w:name w:val="p45"/>
    <w:basedOn w:val="Normal"/>
    <w:rsid w:val="00544186"/>
    <w:pPr>
      <w:widowControl w:val="0"/>
      <w:tabs>
        <w:tab w:val="left" w:pos="2180"/>
      </w:tabs>
      <w:autoSpaceDE w:val="0"/>
      <w:autoSpaceDN w:val="0"/>
      <w:adjustRightInd w:val="0"/>
      <w:spacing w:line="260" w:lineRule="atLeast"/>
      <w:ind w:left="720" w:hanging="2160"/>
    </w:pPr>
    <w:rPr>
      <w:szCs w:val="20"/>
    </w:rPr>
  </w:style>
  <w:style w:type="paragraph" w:customStyle="1" w:styleId="p46">
    <w:name w:val="p46"/>
    <w:basedOn w:val="Normal"/>
    <w:rsid w:val="00544186"/>
    <w:pPr>
      <w:widowControl w:val="0"/>
      <w:tabs>
        <w:tab w:val="left" w:pos="2180"/>
      </w:tabs>
      <w:autoSpaceDE w:val="0"/>
      <w:autoSpaceDN w:val="0"/>
      <w:adjustRightInd w:val="0"/>
      <w:spacing w:line="260" w:lineRule="atLeast"/>
      <w:ind w:left="720" w:hanging="720"/>
    </w:pPr>
    <w:rPr>
      <w:szCs w:val="20"/>
    </w:rPr>
  </w:style>
  <w:style w:type="paragraph" w:customStyle="1" w:styleId="t1">
    <w:name w:val="t1"/>
    <w:basedOn w:val="Normal"/>
    <w:rsid w:val="00544186"/>
    <w:pPr>
      <w:widowControl w:val="0"/>
      <w:autoSpaceDE w:val="0"/>
      <w:autoSpaceDN w:val="0"/>
      <w:adjustRightInd w:val="0"/>
      <w:spacing w:line="260" w:lineRule="atLeast"/>
    </w:pPr>
    <w:rPr>
      <w:szCs w:val="20"/>
    </w:rPr>
  </w:style>
  <w:style w:type="paragraph" w:customStyle="1" w:styleId="p3">
    <w:name w:val="p3"/>
    <w:basedOn w:val="Normal"/>
    <w:rsid w:val="00544186"/>
    <w:pPr>
      <w:widowControl w:val="0"/>
      <w:tabs>
        <w:tab w:val="left" w:pos="1520"/>
      </w:tabs>
      <w:autoSpaceDE w:val="0"/>
      <w:autoSpaceDN w:val="0"/>
      <w:adjustRightInd w:val="0"/>
      <w:spacing w:line="240" w:lineRule="atLeast"/>
      <w:ind w:left="80"/>
    </w:pPr>
    <w:rPr>
      <w:szCs w:val="20"/>
    </w:rPr>
  </w:style>
  <w:style w:type="paragraph" w:customStyle="1" w:styleId="p20">
    <w:name w:val="p20"/>
    <w:basedOn w:val="Normal"/>
    <w:rsid w:val="00544186"/>
    <w:pPr>
      <w:widowControl w:val="0"/>
      <w:tabs>
        <w:tab w:val="left" w:pos="3240"/>
      </w:tabs>
      <w:autoSpaceDE w:val="0"/>
      <w:autoSpaceDN w:val="0"/>
      <w:adjustRightInd w:val="0"/>
      <w:spacing w:line="260" w:lineRule="atLeast"/>
      <w:ind w:left="1872" w:hanging="1152"/>
    </w:pPr>
    <w:rPr>
      <w:szCs w:val="20"/>
    </w:rPr>
  </w:style>
  <w:style w:type="paragraph" w:customStyle="1" w:styleId="p32">
    <w:name w:val="p32"/>
    <w:basedOn w:val="Normal"/>
    <w:rsid w:val="00544186"/>
    <w:pPr>
      <w:widowControl w:val="0"/>
      <w:tabs>
        <w:tab w:val="left" w:pos="1140"/>
      </w:tabs>
      <w:autoSpaceDE w:val="0"/>
      <w:autoSpaceDN w:val="0"/>
      <w:adjustRightInd w:val="0"/>
      <w:spacing w:line="260" w:lineRule="atLeast"/>
      <w:ind w:left="720" w:hanging="1440"/>
    </w:pPr>
    <w:rPr>
      <w:szCs w:val="20"/>
    </w:rPr>
  </w:style>
  <w:style w:type="paragraph" w:customStyle="1" w:styleId="p33">
    <w:name w:val="p33"/>
    <w:basedOn w:val="Normal"/>
    <w:rsid w:val="00544186"/>
    <w:pPr>
      <w:widowControl w:val="0"/>
      <w:tabs>
        <w:tab w:val="left" w:pos="6800"/>
      </w:tabs>
      <w:autoSpaceDE w:val="0"/>
      <w:autoSpaceDN w:val="0"/>
      <w:adjustRightInd w:val="0"/>
      <w:spacing w:line="240" w:lineRule="atLeast"/>
      <w:ind w:left="5360"/>
      <w:jc w:val="both"/>
    </w:pPr>
    <w:rPr>
      <w:szCs w:val="20"/>
    </w:rPr>
  </w:style>
  <w:style w:type="paragraph" w:customStyle="1" w:styleId="t40">
    <w:name w:val="t40"/>
    <w:basedOn w:val="Normal"/>
    <w:rsid w:val="00544186"/>
    <w:pPr>
      <w:widowControl w:val="0"/>
      <w:autoSpaceDE w:val="0"/>
      <w:autoSpaceDN w:val="0"/>
      <w:adjustRightInd w:val="0"/>
      <w:spacing w:line="480" w:lineRule="atLeast"/>
    </w:pPr>
    <w:rPr>
      <w:szCs w:val="20"/>
    </w:rPr>
  </w:style>
  <w:style w:type="paragraph" w:customStyle="1" w:styleId="p42">
    <w:name w:val="p42"/>
    <w:basedOn w:val="Normal"/>
    <w:rsid w:val="00544186"/>
    <w:pPr>
      <w:widowControl w:val="0"/>
      <w:tabs>
        <w:tab w:val="left" w:pos="3380"/>
      </w:tabs>
      <w:autoSpaceDE w:val="0"/>
      <w:autoSpaceDN w:val="0"/>
      <w:adjustRightInd w:val="0"/>
      <w:spacing w:line="240" w:lineRule="atLeast"/>
      <w:ind w:left="1940"/>
    </w:pPr>
    <w:rPr>
      <w:szCs w:val="20"/>
    </w:rPr>
  </w:style>
  <w:style w:type="paragraph" w:customStyle="1" w:styleId="Corpodetexto310">
    <w:name w:val="Corpo de texto 31"/>
    <w:basedOn w:val="Normal"/>
    <w:rsid w:val="00544186"/>
    <w:pPr>
      <w:widowControl w:val="0"/>
      <w:suppressAutoHyphens/>
      <w:spacing w:after="120"/>
    </w:pPr>
    <w:rPr>
      <w:rFonts w:eastAsia="HG Mincho Light J"/>
      <w:color w:val="000000"/>
      <w:sz w:val="16"/>
      <w:szCs w:val="16"/>
    </w:rPr>
  </w:style>
  <w:style w:type="character" w:customStyle="1" w:styleId="rua">
    <w:name w:val="rua"/>
    <w:rsid w:val="00544186"/>
  </w:style>
  <w:style w:type="character" w:customStyle="1" w:styleId="bairro-cidade">
    <w:name w:val="bairro-cidade"/>
    <w:rsid w:val="00544186"/>
  </w:style>
  <w:style w:type="character" w:customStyle="1" w:styleId="cep">
    <w:name w:val="cep"/>
    <w:rsid w:val="00544186"/>
  </w:style>
  <w:style w:type="character" w:customStyle="1" w:styleId="WW8Num17z0">
    <w:name w:val="WW8Num17z0"/>
    <w:rsid w:val="00544186"/>
    <w:rPr>
      <w:b/>
    </w:rPr>
  </w:style>
  <w:style w:type="character" w:customStyle="1" w:styleId="fontmediamenor">
    <w:name w:val="fontmediamenor"/>
    <w:rsid w:val="00544186"/>
  </w:style>
  <w:style w:type="character" w:customStyle="1" w:styleId="padding3v">
    <w:name w:val="padding3v"/>
    <w:rsid w:val="00544186"/>
  </w:style>
  <w:style w:type="character" w:customStyle="1" w:styleId="apple-converted-space">
    <w:name w:val="apple-converted-space"/>
    <w:rsid w:val="00544186"/>
  </w:style>
  <w:style w:type="paragraph" w:styleId="TextosemFormatao">
    <w:name w:val="Plain Text"/>
    <w:basedOn w:val="Normal"/>
    <w:link w:val="TextosemFormataoChar"/>
    <w:rsid w:val="00544186"/>
    <w:rPr>
      <w:rFonts w:ascii="Courier New" w:hAnsi="Courier New" w:cs="Courier New"/>
      <w:sz w:val="20"/>
      <w:szCs w:val="20"/>
    </w:rPr>
  </w:style>
  <w:style w:type="character" w:customStyle="1" w:styleId="TextosemFormataoChar">
    <w:name w:val="Texto sem Formatação Char"/>
    <w:basedOn w:val="Fontepargpadro"/>
    <w:link w:val="TextosemFormatao"/>
    <w:rsid w:val="00544186"/>
    <w:rPr>
      <w:rFonts w:ascii="Courier New" w:eastAsia="Times New Roman" w:hAnsi="Courier New" w:cs="Courier New"/>
      <w:sz w:val="20"/>
      <w:szCs w:val="20"/>
      <w:lang w:eastAsia="pt-BR"/>
    </w:rPr>
  </w:style>
  <w:style w:type="character" w:styleId="Forte">
    <w:name w:val="Strong"/>
    <w:uiPriority w:val="22"/>
    <w:qFormat/>
    <w:rsid w:val="00544186"/>
    <w:rPr>
      <w:b/>
      <w:bCs/>
    </w:rPr>
  </w:style>
  <w:style w:type="paragraph" w:styleId="Subttulo">
    <w:name w:val="Subtitle"/>
    <w:basedOn w:val="Normal"/>
    <w:link w:val="SubttuloChar"/>
    <w:qFormat/>
    <w:rsid w:val="00544186"/>
    <w:pPr>
      <w:jc w:val="both"/>
    </w:pPr>
    <w:rPr>
      <w:rFonts w:ascii="Courier New" w:hAnsi="Courier New"/>
      <w:b/>
      <w:szCs w:val="20"/>
    </w:rPr>
  </w:style>
  <w:style w:type="character" w:customStyle="1" w:styleId="SubttuloChar">
    <w:name w:val="Subtítulo Char"/>
    <w:basedOn w:val="Fontepargpadro"/>
    <w:link w:val="Subttulo"/>
    <w:rsid w:val="00544186"/>
    <w:rPr>
      <w:rFonts w:ascii="Courier New" w:eastAsia="Times New Roman" w:hAnsi="Courier New" w:cs="Times New Roman"/>
      <w:b/>
      <w:sz w:val="24"/>
      <w:szCs w:val="20"/>
      <w:lang w:eastAsia="pt-BR"/>
    </w:rPr>
  </w:style>
  <w:style w:type="paragraph" w:customStyle="1" w:styleId="SemEspaamento1">
    <w:name w:val="Sem Espaçamento1"/>
    <w:rsid w:val="00544186"/>
    <w:pPr>
      <w:autoSpaceDN w:val="0"/>
      <w:spacing w:after="0" w:line="240" w:lineRule="auto"/>
    </w:pPr>
    <w:rPr>
      <w:rFonts w:ascii="Times New Roman" w:eastAsia="Calibri" w:hAnsi="Times New Roman" w:cs="Times New Roman"/>
      <w:sz w:val="24"/>
      <w:szCs w:val="24"/>
      <w:lang w:eastAsia="pt-BR"/>
    </w:rPr>
  </w:style>
  <w:style w:type="paragraph" w:customStyle="1" w:styleId="Corpodetexto32">
    <w:name w:val="Corpo de texto 32"/>
    <w:basedOn w:val="Normal"/>
    <w:rsid w:val="00544186"/>
    <w:pPr>
      <w:overflowPunct w:val="0"/>
      <w:autoSpaceDE w:val="0"/>
      <w:autoSpaceDN w:val="0"/>
      <w:adjustRightInd w:val="0"/>
      <w:jc w:val="both"/>
      <w:textAlignment w:val="baseline"/>
    </w:pPr>
    <w:rPr>
      <w:rFonts w:ascii="Bookman Old Style" w:hAnsi="Bookman Old Style"/>
      <w:szCs w:val="20"/>
    </w:rPr>
  </w:style>
  <w:style w:type="paragraph" w:customStyle="1" w:styleId="SemEspaamento10">
    <w:name w:val="Sem Espaçamento1"/>
    <w:rsid w:val="00544186"/>
    <w:pPr>
      <w:autoSpaceDN w:val="0"/>
      <w:spacing w:after="0" w:line="240" w:lineRule="auto"/>
    </w:pPr>
    <w:rPr>
      <w:rFonts w:ascii="Times New Roman" w:eastAsia="Calibri" w:hAnsi="Times New Roman" w:cs="Times New Roman"/>
      <w:sz w:val="24"/>
      <w:szCs w:val="24"/>
      <w:lang w:eastAsia="pt-BR"/>
    </w:rPr>
  </w:style>
  <w:style w:type="paragraph" w:customStyle="1" w:styleId="Standard">
    <w:name w:val="Standard"/>
    <w:rsid w:val="00544186"/>
    <w:pPr>
      <w:suppressAutoHyphens/>
      <w:autoSpaceDN w:val="0"/>
      <w:spacing w:after="200" w:line="276" w:lineRule="auto"/>
      <w:textAlignment w:val="baseline"/>
    </w:pPr>
    <w:rPr>
      <w:rFonts w:ascii="Calibri" w:eastAsia="Calibri" w:hAnsi="Calibri" w:cs="Calibri"/>
      <w:kern w:val="3"/>
      <w:lang w:eastAsia="zh-CN"/>
    </w:rPr>
  </w:style>
  <w:style w:type="paragraph" w:styleId="MapadoDocumento">
    <w:name w:val="Document Map"/>
    <w:basedOn w:val="Normal"/>
    <w:link w:val="MapadoDocumentoChar"/>
    <w:rsid w:val="00544186"/>
    <w:pPr>
      <w:shd w:val="clear" w:color="auto" w:fill="000080"/>
    </w:pPr>
    <w:rPr>
      <w:rFonts w:ascii="Tahoma" w:eastAsia="Batang" w:hAnsi="Tahoma" w:cs="Tahoma"/>
      <w:sz w:val="20"/>
      <w:szCs w:val="20"/>
    </w:rPr>
  </w:style>
  <w:style w:type="character" w:customStyle="1" w:styleId="MapadoDocumentoChar">
    <w:name w:val="Mapa do Documento Char"/>
    <w:basedOn w:val="Fontepargpadro"/>
    <w:link w:val="MapadoDocumento"/>
    <w:rsid w:val="00544186"/>
    <w:rPr>
      <w:rFonts w:ascii="Tahoma" w:eastAsia="Batang" w:hAnsi="Tahoma" w:cs="Tahoma"/>
      <w:sz w:val="20"/>
      <w:szCs w:val="20"/>
      <w:shd w:val="clear" w:color="auto" w:fill="000080"/>
      <w:lang w:eastAsia="pt-BR"/>
    </w:rPr>
  </w:style>
  <w:style w:type="character" w:customStyle="1" w:styleId="Absatz-Standardschriftart">
    <w:name w:val="Absatz-Standardschriftart"/>
    <w:rsid w:val="00544186"/>
  </w:style>
  <w:style w:type="character" w:customStyle="1" w:styleId="WW-Absatz-Standardschriftart">
    <w:name w:val="WW-Absatz-Standardschriftart"/>
    <w:rsid w:val="00544186"/>
  </w:style>
  <w:style w:type="character" w:customStyle="1" w:styleId="WW-Absatz-Standardschriftart1">
    <w:name w:val="WW-Absatz-Standardschriftart1"/>
    <w:rsid w:val="00544186"/>
  </w:style>
  <w:style w:type="character" w:customStyle="1" w:styleId="WW-Absatz-Standardschriftart11">
    <w:name w:val="WW-Absatz-Standardschriftart11"/>
    <w:rsid w:val="00544186"/>
  </w:style>
  <w:style w:type="character" w:customStyle="1" w:styleId="WW-Absatz-Standardschriftart111">
    <w:name w:val="WW-Absatz-Standardschriftart111"/>
    <w:rsid w:val="00544186"/>
  </w:style>
  <w:style w:type="character" w:customStyle="1" w:styleId="WW-Absatz-Standardschriftart1111">
    <w:name w:val="WW-Absatz-Standardschriftart1111"/>
    <w:rsid w:val="00544186"/>
  </w:style>
  <w:style w:type="character" w:customStyle="1" w:styleId="WW-Absatz-Standardschriftart11111">
    <w:name w:val="WW-Absatz-Standardschriftart11111"/>
    <w:rsid w:val="00544186"/>
  </w:style>
  <w:style w:type="character" w:customStyle="1" w:styleId="WW-Absatz-Standardschriftart111111">
    <w:name w:val="WW-Absatz-Standardschriftart111111"/>
    <w:rsid w:val="00544186"/>
  </w:style>
  <w:style w:type="character" w:customStyle="1" w:styleId="WW8Num2z0">
    <w:name w:val="WW8Num2z0"/>
    <w:rsid w:val="00544186"/>
    <w:rPr>
      <w:rFonts w:ascii="Symbol" w:hAnsi="Symbol"/>
    </w:rPr>
  </w:style>
  <w:style w:type="character" w:customStyle="1" w:styleId="WW8Num2z1">
    <w:name w:val="WW8Num2z1"/>
    <w:rsid w:val="00544186"/>
    <w:rPr>
      <w:rFonts w:ascii="Courier New" w:hAnsi="Courier New" w:cs="Courier New"/>
    </w:rPr>
  </w:style>
  <w:style w:type="character" w:customStyle="1" w:styleId="WW8Num2z2">
    <w:name w:val="WW8Num2z2"/>
    <w:rsid w:val="00544186"/>
    <w:rPr>
      <w:rFonts w:ascii="Wingdings" w:hAnsi="Wingdings"/>
    </w:rPr>
  </w:style>
  <w:style w:type="character" w:customStyle="1" w:styleId="WW8Num3z0">
    <w:name w:val="WW8Num3z0"/>
    <w:rsid w:val="00544186"/>
    <w:rPr>
      <w:rFonts w:ascii="Symbol" w:hAnsi="Symbol"/>
    </w:rPr>
  </w:style>
  <w:style w:type="character" w:customStyle="1" w:styleId="WW8Num3z1">
    <w:name w:val="WW8Num3z1"/>
    <w:rsid w:val="00544186"/>
    <w:rPr>
      <w:rFonts w:ascii="Courier New" w:hAnsi="Courier New" w:cs="Courier New"/>
    </w:rPr>
  </w:style>
  <w:style w:type="character" w:customStyle="1" w:styleId="WW8Num3z2">
    <w:name w:val="WW8Num3z2"/>
    <w:rsid w:val="00544186"/>
    <w:rPr>
      <w:rFonts w:ascii="Wingdings" w:hAnsi="Wingdings"/>
    </w:rPr>
  </w:style>
  <w:style w:type="character" w:customStyle="1" w:styleId="WW8Num7z0">
    <w:name w:val="WW8Num7z0"/>
    <w:rsid w:val="00544186"/>
    <w:rPr>
      <w:rFonts w:ascii="Symbol" w:hAnsi="Symbol"/>
    </w:rPr>
  </w:style>
  <w:style w:type="character" w:customStyle="1" w:styleId="WW8Num7z1">
    <w:name w:val="WW8Num7z1"/>
    <w:rsid w:val="00544186"/>
    <w:rPr>
      <w:rFonts w:ascii="Courier New" w:hAnsi="Courier New" w:cs="Courier New"/>
    </w:rPr>
  </w:style>
  <w:style w:type="character" w:customStyle="1" w:styleId="WW8Num7z2">
    <w:name w:val="WW8Num7z2"/>
    <w:rsid w:val="00544186"/>
    <w:rPr>
      <w:rFonts w:ascii="Wingdings" w:hAnsi="Wingdings"/>
    </w:rPr>
  </w:style>
  <w:style w:type="character" w:customStyle="1" w:styleId="WW8Num10z0">
    <w:name w:val="WW8Num10z0"/>
    <w:rsid w:val="00544186"/>
    <w:rPr>
      <w:rFonts w:ascii="Symbol" w:hAnsi="Symbol"/>
    </w:rPr>
  </w:style>
  <w:style w:type="character" w:customStyle="1" w:styleId="WW8Num10z1">
    <w:name w:val="WW8Num10z1"/>
    <w:rsid w:val="00544186"/>
    <w:rPr>
      <w:rFonts w:ascii="Courier New" w:hAnsi="Courier New" w:cs="Courier New"/>
    </w:rPr>
  </w:style>
  <w:style w:type="character" w:customStyle="1" w:styleId="WW8Num10z2">
    <w:name w:val="WW8Num10z2"/>
    <w:rsid w:val="00544186"/>
    <w:rPr>
      <w:rFonts w:ascii="Wingdings" w:hAnsi="Wingdings"/>
    </w:rPr>
  </w:style>
  <w:style w:type="character" w:customStyle="1" w:styleId="WW8Num11z0">
    <w:name w:val="WW8Num11z0"/>
    <w:rsid w:val="00544186"/>
    <w:rPr>
      <w:rFonts w:ascii="Symbol" w:hAnsi="Symbol"/>
    </w:rPr>
  </w:style>
  <w:style w:type="character" w:customStyle="1" w:styleId="WW8Num11z1">
    <w:name w:val="WW8Num11z1"/>
    <w:rsid w:val="00544186"/>
    <w:rPr>
      <w:rFonts w:ascii="Courier New" w:hAnsi="Courier New" w:cs="Courier New"/>
    </w:rPr>
  </w:style>
  <w:style w:type="character" w:customStyle="1" w:styleId="WW8Num11z2">
    <w:name w:val="WW8Num11z2"/>
    <w:rsid w:val="00544186"/>
    <w:rPr>
      <w:rFonts w:ascii="Wingdings" w:hAnsi="Wingdings"/>
    </w:rPr>
  </w:style>
  <w:style w:type="character" w:customStyle="1" w:styleId="WW8Num15z0">
    <w:name w:val="WW8Num15z0"/>
    <w:rsid w:val="00544186"/>
    <w:rPr>
      <w:rFonts w:ascii="Symbol" w:hAnsi="Symbol"/>
    </w:rPr>
  </w:style>
  <w:style w:type="character" w:customStyle="1" w:styleId="WW8Num15z1">
    <w:name w:val="WW8Num15z1"/>
    <w:rsid w:val="00544186"/>
    <w:rPr>
      <w:rFonts w:ascii="Courier New" w:hAnsi="Courier New" w:cs="Courier New"/>
    </w:rPr>
  </w:style>
  <w:style w:type="character" w:customStyle="1" w:styleId="WW8Num15z2">
    <w:name w:val="WW8Num15z2"/>
    <w:rsid w:val="00544186"/>
    <w:rPr>
      <w:rFonts w:ascii="Wingdings" w:hAnsi="Wingdings"/>
    </w:rPr>
  </w:style>
  <w:style w:type="character" w:customStyle="1" w:styleId="WW8Num18z0">
    <w:name w:val="WW8Num18z0"/>
    <w:rsid w:val="00544186"/>
    <w:rPr>
      <w:rFonts w:ascii="Wingdings" w:hAnsi="Wingdings"/>
    </w:rPr>
  </w:style>
  <w:style w:type="character" w:customStyle="1" w:styleId="WW8Num18z1">
    <w:name w:val="WW8Num18z1"/>
    <w:rsid w:val="00544186"/>
    <w:rPr>
      <w:rFonts w:ascii="Courier New" w:hAnsi="Courier New" w:cs="Courier New"/>
    </w:rPr>
  </w:style>
  <w:style w:type="character" w:customStyle="1" w:styleId="WW8Num18z3">
    <w:name w:val="WW8Num18z3"/>
    <w:rsid w:val="00544186"/>
    <w:rPr>
      <w:rFonts w:ascii="Symbol" w:hAnsi="Symbol"/>
    </w:rPr>
  </w:style>
  <w:style w:type="character" w:customStyle="1" w:styleId="WW8Num19z0">
    <w:name w:val="WW8Num19z0"/>
    <w:rsid w:val="00544186"/>
    <w:rPr>
      <w:rFonts w:ascii="Symbol" w:hAnsi="Symbol"/>
    </w:rPr>
  </w:style>
  <w:style w:type="character" w:customStyle="1" w:styleId="WW8Num19z1">
    <w:name w:val="WW8Num19z1"/>
    <w:rsid w:val="00544186"/>
    <w:rPr>
      <w:rFonts w:ascii="Courier New" w:hAnsi="Courier New" w:cs="Courier New"/>
    </w:rPr>
  </w:style>
  <w:style w:type="character" w:customStyle="1" w:styleId="WW8Num19z2">
    <w:name w:val="WW8Num19z2"/>
    <w:rsid w:val="00544186"/>
    <w:rPr>
      <w:rFonts w:ascii="Wingdings" w:hAnsi="Wingdings"/>
    </w:rPr>
  </w:style>
  <w:style w:type="character" w:customStyle="1" w:styleId="WW8Num22z0">
    <w:name w:val="WW8Num22z0"/>
    <w:rsid w:val="00544186"/>
    <w:rPr>
      <w:rFonts w:ascii="Symbol" w:hAnsi="Symbol"/>
    </w:rPr>
  </w:style>
  <w:style w:type="character" w:customStyle="1" w:styleId="WW8Num22z1">
    <w:name w:val="WW8Num22z1"/>
    <w:rsid w:val="00544186"/>
    <w:rPr>
      <w:rFonts w:ascii="Courier New" w:hAnsi="Courier New" w:cs="Courier New"/>
    </w:rPr>
  </w:style>
  <w:style w:type="character" w:customStyle="1" w:styleId="WW8Num22z2">
    <w:name w:val="WW8Num22z2"/>
    <w:rsid w:val="00544186"/>
    <w:rPr>
      <w:rFonts w:ascii="Wingdings" w:hAnsi="Wingdings"/>
    </w:rPr>
  </w:style>
  <w:style w:type="character" w:customStyle="1" w:styleId="WW8Num23z0">
    <w:name w:val="WW8Num23z0"/>
    <w:rsid w:val="00544186"/>
    <w:rPr>
      <w:sz w:val="20"/>
    </w:rPr>
  </w:style>
  <w:style w:type="character" w:customStyle="1" w:styleId="WW8Num25z0">
    <w:name w:val="WW8Num25z0"/>
    <w:rsid w:val="00544186"/>
    <w:rPr>
      <w:rFonts w:ascii="Symbol" w:eastAsia="Times New Roman" w:hAnsi="Symbol" w:cs="Times New Roman"/>
    </w:rPr>
  </w:style>
  <w:style w:type="character" w:customStyle="1" w:styleId="WW8Num25z1">
    <w:name w:val="WW8Num25z1"/>
    <w:rsid w:val="00544186"/>
    <w:rPr>
      <w:rFonts w:ascii="Courier New" w:hAnsi="Courier New"/>
    </w:rPr>
  </w:style>
  <w:style w:type="character" w:customStyle="1" w:styleId="WW8Num25z2">
    <w:name w:val="WW8Num25z2"/>
    <w:rsid w:val="00544186"/>
    <w:rPr>
      <w:rFonts w:ascii="Wingdings" w:hAnsi="Wingdings"/>
    </w:rPr>
  </w:style>
  <w:style w:type="character" w:customStyle="1" w:styleId="WW8Num25z3">
    <w:name w:val="WW8Num25z3"/>
    <w:rsid w:val="00544186"/>
    <w:rPr>
      <w:rFonts w:ascii="Symbol" w:hAnsi="Symbol"/>
    </w:rPr>
  </w:style>
  <w:style w:type="character" w:customStyle="1" w:styleId="Fontepargpadro1">
    <w:name w:val="Fonte parág. padrão1"/>
    <w:rsid w:val="00544186"/>
  </w:style>
  <w:style w:type="character" w:customStyle="1" w:styleId="Smbolosdenumerao">
    <w:name w:val="Símbolos de numeração"/>
    <w:rsid w:val="00544186"/>
  </w:style>
  <w:style w:type="paragraph" w:customStyle="1" w:styleId="Captulo">
    <w:name w:val="Capítulo"/>
    <w:basedOn w:val="Normal"/>
    <w:next w:val="Corpodetexto"/>
    <w:rsid w:val="0054418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44186"/>
    <w:pPr>
      <w:widowControl w:val="0"/>
      <w:tabs>
        <w:tab w:val="left" w:pos="583"/>
      </w:tabs>
      <w:suppressAutoHyphens/>
      <w:autoSpaceDE w:val="0"/>
    </w:pPr>
    <w:rPr>
      <w:rFonts w:ascii="Arial" w:eastAsia="Batang" w:hAnsi="Arial" w:cs="Arial"/>
      <w:sz w:val="22"/>
      <w:szCs w:val="22"/>
      <w:lang w:val="pt-PT" w:eastAsia="ar-SA"/>
    </w:rPr>
  </w:style>
  <w:style w:type="paragraph" w:customStyle="1" w:styleId="Legenda1">
    <w:name w:val="Legenda1"/>
    <w:basedOn w:val="Normal"/>
    <w:rsid w:val="00544186"/>
    <w:pPr>
      <w:suppressLineNumbers/>
      <w:suppressAutoHyphens/>
      <w:spacing w:before="120" w:after="120"/>
    </w:pPr>
    <w:rPr>
      <w:rFonts w:eastAsia="Batang"/>
      <w:i/>
      <w:iCs/>
      <w:lang w:eastAsia="ar-SA"/>
    </w:rPr>
  </w:style>
  <w:style w:type="paragraph" w:customStyle="1" w:styleId="ndice">
    <w:name w:val="Índice"/>
    <w:basedOn w:val="Normal"/>
    <w:rsid w:val="00544186"/>
    <w:pPr>
      <w:suppressLineNumbers/>
      <w:suppressAutoHyphens/>
    </w:pPr>
    <w:rPr>
      <w:rFonts w:eastAsia="Batang"/>
      <w:sz w:val="20"/>
      <w:szCs w:val="20"/>
      <w:lang w:eastAsia="ar-SA"/>
    </w:rPr>
  </w:style>
  <w:style w:type="paragraph" w:customStyle="1" w:styleId="TextosemFormatao1">
    <w:name w:val="Texto sem Formatação1"/>
    <w:basedOn w:val="Normal"/>
    <w:rsid w:val="00544186"/>
    <w:pPr>
      <w:suppressAutoHyphens/>
    </w:pPr>
    <w:rPr>
      <w:rFonts w:ascii="Courier New" w:hAnsi="Courier New" w:cs="Courier New"/>
      <w:sz w:val="20"/>
      <w:szCs w:val="20"/>
      <w:lang w:eastAsia="ar-SA"/>
    </w:rPr>
  </w:style>
  <w:style w:type="paragraph" w:customStyle="1" w:styleId="Recuodecorpodetexto21">
    <w:name w:val="Recuo de corpo de texto 21"/>
    <w:basedOn w:val="Normal"/>
    <w:rsid w:val="00544186"/>
    <w:pPr>
      <w:widowControl w:val="0"/>
      <w:tabs>
        <w:tab w:val="left" w:pos="419"/>
        <w:tab w:val="left" w:pos="521"/>
      </w:tabs>
      <w:suppressAutoHyphens/>
      <w:autoSpaceDE w:val="0"/>
      <w:ind w:left="567" w:hanging="567"/>
      <w:jc w:val="both"/>
    </w:pPr>
    <w:rPr>
      <w:rFonts w:ascii="Arial" w:eastAsia="Batang" w:hAnsi="Arial" w:cs="Arial"/>
      <w:sz w:val="22"/>
      <w:szCs w:val="22"/>
      <w:lang w:val="pt-PT" w:eastAsia="ar-SA"/>
    </w:rPr>
  </w:style>
  <w:style w:type="paragraph" w:customStyle="1" w:styleId="Recuodecorpodetexto31">
    <w:name w:val="Recuo de corpo de texto 31"/>
    <w:basedOn w:val="Normal"/>
    <w:rsid w:val="00544186"/>
    <w:pPr>
      <w:widowControl w:val="0"/>
      <w:tabs>
        <w:tab w:val="left" w:pos="629"/>
      </w:tabs>
      <w:suppressAutoHyphens/>
      <w:autoSpaceDE w:val="0"/>
      <w:ind w:firstLine="629"/>
      <w:jc w:val="both"/>
    </w:pPr>
    <w:rPr>
      <w:rFonts w:ascii="Arial" w:eastAsia="Batang" w:hAnsi="Arial" w:cs="Arial"/>
      <w:sz w:val="22"/>
      <w:szCs w:val="22"/>
      <w:lang w:val="pt-PT" w:eastAsia="ar-SA"/>
    </w:rPr>
  </w:style>
  <w:style w:type="paragraph" w:customStyle="1" w:styleId="Contedodoquadro">
    <w:name w:val="Conteúdo do quadro"/>
    <w:basedOn w:val="Corpodetexto"/>
    <w:qFormat/>
    <w:rsid w:val="00544186"/>
    <w:pPr>
      <w:widowControl w:val="0"/>
      <w:tabs>
        <w:tab w:val="left" w:pos="583"/>
      </w:tabs>
      <w:suppressAutoHyphens/>
      <w:autoSpaceDE w:val="0"/>
    </w:pPr>
    <w:rPr>
      <w:rFonts w:ascii="Arial" w:eastAsia="Batang" w:hAnsi="Arial" w:cs="Arial"/>
      <w:sz w:val="22"/>
      <w:szCs w:val="22"/>
      <w:lang w:val="pt-PT" w:eastAsia="ar-SA"/>
    </w:rPr>
  </w:style>
  <w:style w:type="paragraph" w:customStyle="1" w:styleId="Contedodatabela">
    <w:name w:val="Conteúdo da tabela"/>
    <w:basedOn w:val="Normal"/>
    <w:rsid w:val="00544186"/>
    <w:pPr>
      <w:suppressLineNumbers/>
      <w:suppressAutoHyphens/>
    </w:pPr>
    <w:rPr>
      <w:rFonts w:eastAsia="Batang"/>
      <w:sz w:val="20"/>
      <w:szCs w:val="20"/>
      <w:lang w:eastAsia="ar-SA"/>
    </w:rPr>
  </w:style>
  <w:style w:type="paragraph" w:customStyle="1" w:styleId="Ttulodatabela">
    <w:name w:val="Título da tabela"/>
    <w:basedOn w:val="Contedodatabela"/>
    <w:rsid w:val="00544186"/>
    <w:pPr>
      <w:jc w:val="center"/>
    </w:pPr>
    <w:rPr>
      <w:b/>
      <w:bCs/>
    </w:rPr>
  </w:style>
  <w:style w:type="character" w:customStyle="1" w:styleId="centerazul1">
    <w:name w:val="centerazul1"/>
    <w:rsid w:val="00544186"/>
    <w:rPr>
      <w:rFonts w:ascii="Verdana" w:hAnsi="Verdana" w:hint="default"/>
      <w:color w:val="373461"/>
      <w:sz w:val="15"/>
      <w:szCs w:val="15"/>
    </w:rPr>
  </w:style>
  <w:style w:type="character" w:customStyle="1" w:styleId="st">
    <w:name w:val="st"/>
    <w:rsid w:val="00544186"/>
  </w:style>
  <w:style w:type="character" w:styleId="HiperlinkVisitado">
    <w:name w:val="FollowedHyperlink"/>
    <w:uiPriority w:val="99"/>
    <w:rsid w:val="00544186"/>
    <w:rPr>
      <w:color w:val="800080"/>
      <w:u w:val="single"/>
    </w:rPr>
  </w:style>
  <w:style w:type="paragraph" w:customStyle="1" w:styleId="Default">
    <w:name w:val="Default"/>
    <w:rsid w:val="0054418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r-formataoHTML">
    <w:name w:val="HTML Preformatted"/>
    <w:basedOn w:val="Normal"/>
    <w:link w:val="Pr-formataoHTMLChar"/>
    <w:uiPriority w:val="99"/>
    <w:unhideWhenUsed/>
    <w:rsid w:val="00544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aoHTMLChar">
    <w:name w:val="Pré-formatação HTML Char"/>
    <w:basedOn w:val="Fontepargpadro"/>
    <w:link w:val="Pr-formataoHTML"/>
    <w:uiPriority w:val="99"/>
    <w:rsid w:val="00544186"/>
    <w:rPr>
      <w:rFonts w:ascii="Courier New" w:eastAsia="Times New Roman" w:hAnsi="Courier New" w:cs="Times New Roman"/>
      <w:sz w:val="20"/>
      <w:szCs w:val="20"/>
      <w:lang w:val="x-none" w:eastAsia="x-none"/>
    </w:rPr>
  </w:style>
  <w:style w:type="paragraph" w:styleId="Textoembloco">
    <w:name w:val="Block Text"/>
    <w:basedOn w:val="Normal"/>
    <w:rsid w:val="00544186"/>
    <w:pPr>
      <w:ind w:left="-1134" w:right="-800"/>
      <w:jc w:val="center"/>
    </w:pPr>
    <w:rPr>
      <w:rFonts w:ascii="Courier New" w:hAnsi="Courier New"/>
      <w:b/>
      <w:szCs w:val="20"/>
    </w:rPr>
  </w:style>
  <w:style w:type="character" w:styleId="Refdecomentrio">
    <w:name w:val="annotation reference"/>
    <w:uiPriority w:val="99"/>
    <w:unhideWhenUsed/>
    <w:rsid w:val="00544186"/>
    <w:rPr>
      <w:sz w:val="16"/>
      <w:szCs w:val="16"/>
    </w:rPr>
  </w:style>
  <w:style w:type="paragraph" w:styleId="Textodecomentrio">
    <w:name w:val="annotation text"/>
    <w:basedOn w:val="Normal"/>
    <w:link w:val="TextodecomentrioChar"/>
    <w:uiPriority w:val="99"/>
    <w:unhideWhenUsed/>
    <w:rsid w:val="00544186"/>
    <w:rPr>
      <w:rFonts w:ascii="Arial" w:hAnsi="Arial"/>
      <w:sz w:val="20"/>
      <w:szCs w:val="20"/>
    </w:rPr>
  </w:style>
  <w:style w:type="character" w:customStyle="1" w:styleId="TextodecomentrioChar">
    <w:name w:val="Texto de comentário Char"/>
    <w:basedOn w:val="Fontepargpadro"/>
    <w:link w:val="Textodecomentrio"/>
    <w:uiPriority w:val="99"/>
    <w:rsid w:val="00544186"/>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544186"/>
    <w:rPr>
      <w:b/>
      <w:bCs/>
    </w:rPr>
  </w:style>
  <w:style w:type="character" w:customStyle="1" w:styleId="AssuntodocomentrioChar">
    <w:name w:val="Assunto do comentário Char"/>
    <w:basedOn w:val="TextodecomentrioChar"/>
    <w:link w:val="Assuntodocomentrio"/>
    <w:uiPriority w:val="99"/>
    <w:rsid w:val="00544186"/>
    <w:rPr>
      <w:rFonts w:ascii="Arial" w:eastAsia="Times New Roman" w:hAnsi="Arial" w:cs="Times New Roman"/>
      <w:b/>
      <w:bCs/>
      <w:sz w:val="20"/>
      <w:szCs w:val="20"/>
      <w:lang w:eastAsia="pt-BR"/>
    </w:rPr>
  </w:style>
  <w:style w:type="paragraph" w:customStyle="1" w:styleId="western">
    <w:name w:val="western"/>
    <w:basedOn w:val="Normal"/>
    <w:rsid w:val="00544186"/>
    <w:pPr>
      <w:spacing w:before="100" w:beforeAutospacing="1" w:after="119"/>
    </w:pPr>
    <w:rPr>
      <w:color w:val="000000"/>
    </w:rPr>
  </w:style>
  <w:style w:type="paragraph" w:customStyle="1" w:styleId="BodyText21">
    <w:name w:val="Body Text 21"/>
    <w:basedOn w:val="Normal"/>
    <w:rsid w:val="00544186"/>
    <w:pPr>
      <w:snapToGrid w:val="0"/>
      <w:jc w:val="both"/>
    </w:pPr>
    <w:rPr>
      <w:szCs w:val="20"/>
    </w:rPr>
  </w:style>
  <w:style w:type="paragraph" w:styleId="SemEspaamento">
    <w:name w:val="No Spacing"/>
    <w:uiPriority w:val="1"/>
    <w:qFormat/>
    <w:rsid w:val="00544186"/>
    <w:pPr>
      <w:spacing w:after="0" w:line="240" w:lineRule="auto"/>
    </w:pPr>
    <w:rPr>
      <w:rFonts w:ascii="Times New Roman" w:eastAsia="Times New Roman" w:hAnsi="Times New Roman" w:cs="Times New Roman"/>
      <w:sz w:val="24"/>
      <w:szCs w:val="24"/>
      <w:lang w:eastAsia="pt-BR"/>
    </w:rPr>
  </w:style>
  <w:style w:type="table" w:customStyle="1" w:styleId="listaMateriais">
    <w:name w:val="listaMateriais"/>
    <w:uiPriority w:val="99"/>
    <w:rsid w:val="00544186"/>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Corponico">
    <w:name w:val="Corpo Único"/>
    <w:rsid w:val="00544186"/>
    <w:pPr>
      <w:autoSpaceDE w:val="0"/>
      <w:autoSpaceDN w:val="0"/>
      <w:adjustRightInd w:val="0"/>
      <w:spacing w:after="0" w:line="240" w:lineRule="auto"/>
    </w:pPr>
    <w:rPr>
      <w:rFonts w:ascii="Times New Roman" w:eastAsia="Times New Roman" w:hAnsi="Times New Roman" w:cs="Times New Roman"/>
      <w:color w:val="000000"/>
      <w:sz w:val="20"/>
      <w:szCs w:val="24"/>
      <w:lang w:eastAsia="pt-BR"/>
    </w:rPr>
  </w:style>
  <w:style w:type="paragraph" w:customStyle="1" w:styleId="xmsonormal">
    <w:name w:val="x_msonormal"/>
    <w:basedOn w:val="Normal"/>
    <w:rsid w:val="00544186"/>
    <w:pPr>
      <w:spacing w:before="100" w:beforeAutospacing="1" w:after="100" w:afterAutospacing="1"/>
    </w:pPr>
  </w:style>
  <w:style w:type="paragraph" w:customStyle="1" w:styleId="clausula">
    <w:name w:val="clausula"/>
    <w:basedOn w:val="Normal"/>
    <w:rsid w:val="00544186"/>
    <w:pPr>
      <w:jc w:val="both"/>
    </w:pPr>
    <w:rPr>
      <w:szCs w:val="20"/>
    </w:rPr>
  </w:style>
  <w:style w:type="paragraph" w:customStyle="1" w:styleId="Blockquote">
    <w:name w:val="Blockquote"/>
    <w:basedOn w:val="Normal"/>
    <w:rsid w:val="00544186"/>
    <w:pPr>
      <w:spacing w:before="100" w:after="100"/>
      <w:ind w:left="360" w:right="360"/>
    </w:pPr>
    <w:rPr>
      <w:snapToGrid w:val="0"/>
      <w:szCs w:val="20"/>
    </w:rPr>
  </w:style>
  <w:style w:type="paragraph" w:customStyle="1" w:styleId="cm6">
    <w:name w:val="cm6"/>
    <w:basedOn w:val="Normal"/>
    <w:rsid w:val="00544186"/>
    <w:pPr>
      <w:spacing w:before="100" w:beforeAutospacing="1" w:after="100" w:afterAutospacing="1"/>
    </w:pPr>
  </w:style>
  <w:style w:type="paragraph" w:customStyle="1" w:styleId="Normal1">
    <w:name w:val="Normal1"/>
    <w:rsid w:val="00544186"/>
    <w:pPr>
      <w:pBdr>
        <w:top w:val="nil"/>
        <w:left w:val="nil"/>
        <w:bottom w:val="nil"/>
        <w:right w:val="nil"/>
        <w:between w:val="nil"/>
      </w:pBdr>
      <w:spacing w:after="0" w:line="240" w:lineRule="auto"/>
    </w:pPr>
    <w:rPr>
      <w:rFonts w:ascii="Arial" w:eastAsia="Arial" w:hAnsi="Arial" w:cs="Arial"/>
      <w:color w:val="000000"/>
      <w:sz w:val="24"/>
      <w:szCs w:val="24"/>
      <w:lang w:eastAsia="pt-BR"/>
    </w:rPr>
  </w:style>
  <w:style w:type="table" w:customStyle="1" w:styleId="TableNormal">
    <w:name w:val="Table Normal"/>
    <w:uiPriority w:val="2"/>
    <w:qFormat/>
    <w:rsid w:val="00544186"/>
    <w:pPr>
      <w:pBdr>
        <w:top w:val="nil"/>
        <w:left w:val="nil"/>
        <w:bottom w:val="nil"/>
        <w:right w:val="nil"/>
        <w:between w:val="nil"/>
      </w:pBdr>
      <w:spacing w:after="0" w:line="240" w:lineRule="auto"/>
    </w:pPr>
    <w:rPr>
      <w:rFonts w:ascii="Arial" w:eastAsia="Arial" w:hAnsi="Arial" w:cs="Arial"/>
      <w:color w:val="000000"/>
      <w:sz w:val="24"/>
      <w:szCs w:val="24"/>
      <w:lang w:eastAsia="pt-BR"/>
    </w:rPr>
    <w:tblPr>
      <w:tblCellMar>
        <w:top w:w="0" w:type="dxa"/>
        <w:left w:w="0" w:type="dxa"/>
        <w:bottom w:w="0" w:type="dxa"/>
        <w:right w:w="0" w:type="dxa"/>
      </w:tblCellMar>
    </w:tblPr>
  </w:style>
  <w:style w:type="paragraph" w:styleId="Textodenotaderodap">
    <w:name w:val="footnote text"/>
    <w:basedOn w:val="Normal"/>
    <w:link w:val="TextodenotaderodapChar"/>
    <w:rsid w:val="00544186"/>
    <w:rPr>
      <w:sz w:val="20"/>
      <w:szCs w:val="20"/>
    </w:rPr>
  </w:style>
  <w:style w:type="character" w:customStyle="1" w:styleId="TextodenotaderodapChar">
    <w:name w:val="Texto de nota de rodapé Char"/>
    <w:basedOn w:val="Fontepargpadro"/>
    <w:link w:val="Textodenotaderodap"/>
    <w:rsid w:val="00544186"/>
    <w:rPr>
      <w:rFonts w:ascii="Times New Roman" w:eastAsia="Times New Roman" w:hAnsi="Times New Roman" w:cs="Times New Roman"/>
      <w:sz w:val="20"/>
      <w:szCs w:val="20"/>
      <w:lang w:eastAsia="pt-BR"/>
    </w:rPr>
  </w:style>
  <w:style w:type="character" w:styleId="Refdenotaderodap">
    <w:name w:val="footnote reference"/>
    <w:rsid w:val="00544186"/>
    <w:rPr>
      <w:vertAlign w:val="superscript"/>
    </w:rPr>
  </w:style>
  <w:style w:type="table" w:customStyle="1" w:styleId="TableGrid">
    <w:name w:val="TableGrid"/>
    <w:rsid w:val="0054418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xBr2p5">
    <w:name w:val="TxBr_2p5"/>
    <w:basedOn w:val="Normal"/>
    <w:rsid w:val="00544186"/>
    <w:pPr>
      <w:tabs>
        <w:tab w:val="left" w:pos="470"/>
      </w:tabs>
      <w:autoSpaceDE w:val="0"/>
      <w:autoSpaceDN w:val="0"/>
      <w:adjustRightInd w:val="0"/>
      <w:spacing w:line="277" w:lineRule="atLeast"/>
      <w:jc w:val="both"/>
    </w:pPr>
    <w:rPr>
      <w:sz w:val="20"/>
      <w:lang w:val="en-US"/>
    </w:rPr>
  </w:style>
  <w:style w:type="paragraph" w:customStyle="1" w:styleId="Ttulo11">
    <w:name w:val="Título 11"/>
    <w:basedOn w:val="Normal"/>
    <w:uiPriority w:val="1"/>
    <w:qFormat/>
    <w:rsid w:val="00544186"/>
    <w:pPr>
      <w:widowControl w:val="0"/>
      <w:autoSpaceDE w:val="0"/>
      <w:autoSpaceDN w:val="0"/>
      <w:ind w:left="1079"/>
      <w:outlineLvl w:val="1"/>
    </w:pPr>
    <w:rPr>
      <w:b/>
      <w:bCs/>
      <w:lang w:val="pt-PT" w:eastAsia="pt-PT" w:bidi="pt-PT"/>
    </w:rPr>
  </w:style>
  <w:style w:type="character" w:customStyle="1" w:styleId="N">
    <w:name w:val="N"/>
    <w:rsid w:val="00544186"/>
    <w:rPr>
      <w:b/>
    </w:rPr>
  </w:style>
  <w:style w:type="character" w:customStyle="1" w:styleId="WW8Num5z0">
    <w:name w:val="WW8Num5z0"/>
    <w:rsid w:val="00544186"/>
    <w:rPr>
      <w:rFonts w:ascii="Wingdings" w:hAnsi="Wingdings"/>
    </w:rPr>
  </w:style>
  <w:style w:type="character" w:customStyle="1" w:styleId="WW8Num23z1">
    <w:name w:val="WW8Num23z1"/>
    <w:rsid w:val="00544186"/>
    <w:rPr>
      <w:caps w:val="0"/>
      <w:smallCaps w:val="0"/>
      <w:strike w:val="0"/>
      <w:dstrike w:val="0"/>
      <w:shadow w:val="0"/>
      <w:vanish w:val="0"/>
      <w:position w:val="0"/>
      <w:sz w:val="24"/>
      <w:szCs w:val="24"/>
      <w:vertAlign w:val="baseline"/>
    </w:rPr>
  </w:style>
  <w:style w:type="character" w:customStyle="1" w:styleId="WW8Num24z0">
    <w:name w:val="WW8Num24z0"/>
    <w:rsid w:val="00544186"/>
    <w:rPr>
      <w:sz w:val="24"/>
      <w:szCs w:val="24"/>
    </w:rPr>
  </w:style>
  <w:style w:type="character" w:customStyle="1" w:styleId="WW8Num28z0">
    <w:name w:val="WW8Num28z0"/>
    <w:rsid w:val="00544186"/>
    <w:rPr>
      <w:rFonts w:ascii="Symbol" w:hAnsi="Symbol"/>
    </w:rPr>
  </w:style>
  <w:style w:type="character" w:customStyle="1" w:styleId="WW8Num28z1">
    <w:name w:val="WW8Num28z1"/>
    <w:rsid w:val="00544186"/>
    <w:rPr>
      <w:rFonts w:ascii="Courier New" w:hAnsi="Courier New" w:cs="Courier New"/>
    </w:rPr>
  </w:style>
  <w:style w:type="character" w:customStyle="1" w:styleId="WW8Num28z2">
    <w:name w:val="WW8Num28z2"/>
    <w:rsid w:val="00544186"/>
    <w:rPr>
      <w:rFonts w:ascii="Wingdings" w:hAnsi="Wingdings"/>
    </w:rPr>
  </w:style>
  <w:style w:type="character" w:customStyle="1" w:styleId="WW8Num30z0">
    <w:name w:val="WW8Num30z0"/>
    <w:rsid w:val="00544186"/>
    <w:rPr>
      <w:sz w:val="24"/>
      <w:szCs w:val="24"/>
    </w:rPr>
  </w:style>
  <w:style w:type="character" w:customStyle="1" w:styleId="WW8Num32z0">
    <w:name w:val="WW8Num32z0"/>
    <w:rsid w:val="00544186"/>
    <w:rPr>
      <w:rFonts w:ascii="Symbol" w:hAnsi="Symbol"/>
    </w:rPr>
  </w:style>
  <w:style w:type="character" w:customStyle="1" w:styleId="WW8Num32z1">
    <w:name w:val="WW8Num32z1"/>
    <w:rsid w:val="00544186"/>
    <w:rPr>
      <w:rFonts w:ascii="Courier New" w:hAnsi="Courier New" w:cs="Courier New"/>
    </w:rPr>
  </w:style>
  <w:style w:type="character" w:customStyle="1" w:styleId="WW8Num32z2">
    <w:name w:val="WW8Num32z2"/>
    <w:rsid w:val="00544186"/>
    <w:rPr>
      <w:rFonts w:ascii="Wingdings" w:hAnsi="Wingdings"/>
    </w:rPr>
  </w:style>
  <w:style w:type="character" w:customStyle="1" w:styleId="WW8Num33z0">
    <w:name w:val="WW8Num33z0"/>
    <w:rsid w:val="00544186"/>
    <w:rPr>
      <w:sz w:val="20"/>
    </w:rPr>
  </w:style>
  <w:style w:type="character" w:customStyle="1" w:styleId="WW8Num34z0">
    <w:name w:val="WW8Num34z0"/>
    <w:rsid w:val="00544186"/>
    <w:rPr>
      <w:rFonts w:ascii="Symbol" w:hAnsi="Symbol"/>
    </w:rPr>
  </w:style>
  <w:style w:type="character" w:customStyle="1" w:styleId="WW8Num34z1">
    <w:name w:val="WW8Num34z1"/>
    <w:rsid w:val="00544186"/>
    <w:rPr>
      <w:rFonts w:ascii="Courier New" w:hAnsi="Courier New" w:cs="Courier New"/>
    </w:rPr>
  </w:style>
  <w:style w:type="character" w:customStyle="1" w:styleId="WW8Num34z2">
    <w:name w:val="WW8Num34z2"/>
    <w:rsid w:val="00544186"/>
    <w:rPr>
      <w:rFonts w:ascii="Wingdings" w:hAnsi="Wingdings"/>
    </w:rPr>
  </w:style>
  <w:style w:type="character" w:customStyle="1" w:styleId="WW8Num36z0">
    <w:name w:val="WW8Num36z0"/>
    <w:rsid w:val="00544186"/>
    <w:rPr>
      <w:sz w:val="20"/>
    </w:rPr>
  </w:style>
  <w:style w:type="character" w:customStyle="1" w:styleId="WW8Num38z0">
    <w:name w:val="WW8Num38z0"/>
    <w:rsid w:val="00544186"/>
    <w:rPr>
      <w:sz w:val="20"/>
    </w:rPr>
  </w:style>
  <w:style w:type="character" w:customStyle="1" w:styleId="WW8Num39z1">
    <w:name w:val="WW8Num39z1"/>
    <w:rsid w:val="00544186"/>
    <w:rPr>
      <w:caps w:val="0"/>
      <w:smallCaps w:val="0"/>
      <w:strike w:val="0"/>
      <w:dstrike w:val="0"/>
      <w:shadow w:val="0"/>
      <w:vanish w:val="0"/>
      <w:position w:val="0"/>
      <w:sz w:val="16"/>
      <w:vertAlign w:val="baseline"/>
    </w:rPr>
  </w:style>
  <w:style w:type="character" w:customStyle="1" w:styleId="WW8Num40z0">
    <w:name w:val="WW8Num40z0"/>
    <w:rsid w:val="00544186"/>
    <w:rPr>
      <w:sz w:val="20"/>
    </w:rPr>
  </w:style>
  <w:style w:type="character" w:customStyle="1" w:styleId="WW8Num41z1">
    <w:name w:val="WW8Num41z1"/>
    <w:rsid w:val="00544186"/>
    <w:rPr>
      <w:rFonts w:ascii="Courier New" w:hAnsi="Courier New" w:cs="Courier New"/>
    </w:rPr>
  </w:style>
  <w:style w:type="character" w:customStyle="1" w:styleId="WW8Num41z2">
    <w:name w:val="WW8Num41z2"/>
    <w:rsid w:val="00544186"/>
    <w:rPr>
      <w:rFonts w:ascii="Wingdings" w:hAnsi="Wingdings"/>
    </w:rPr>
  </w:style>
  <w:style w:type="character" w:customStyle="1" w:styleId="WW8Num41z3">
    <w:name w:val="WW8Num41z3"/>
    <w:rsid w:val="00544186"/>
    <w:rPr>
      <w:rFonts w:ascii="Symbol" w:hAnsi="Symbol"/>
    </w:rPr>
  </w:style>
  <w:style w:type="character" w:customStyle="1" w:styleId="WW8Num42z0">
    <w:name w:val="WW8Num42z0"/>
    <w:rsid w:val="00544186"/>
    <w:rPr>
      <w:sz w:val="24"/>
      <w:szCs w:val="24"/>
    </w:rPr>
  </w:style>
  <w:style w:type="character" w:customStyle="1" w:styleId="WW8Num43z0">
    <w:name w:val="WW8Num43z0"/>
    <w:rsid w:val="00544186"/>
    <w:rPr>
      <w:sz w:val="20"/>
    </w:rPr>
  </w:style>
  <w:style w:type="paragraph" w:customStyle="1" w:styleId="WW-ndice11111">
    <w:name w:val="WW-Índice11111"/>
    <w:basedOn w:val="Normal"/>
    <w:rsid w:val="00544186"/>
    <w:pPr>
      <w:suppressLineNumbers/>
      <w:suppressAutoHyphens/>
    </w:pPr>
    <w:rPr>
      <w:lang w:eastAsia="ar-SA"/>
    </w:rPr>
  </w:style>
  <w:style w:type="paragraph" w:customStyle="1" w:styleId="xl65">
    <w:name w:val="xl65"/>
    <w:basedOn w:val="Normal"/>
    <w:rsid w:val="00544186"/>
    <w:pPr>
      <w:spacing w:before="100" w:beforeAutospacing="1" w:after="100" w:afterAutospacing="1"/>
      <w:jc w:val="center"/>
    </w:pPr>
    <w:rPr>
      <w:b/>
      <w:bCs/>
      <w:sz w:val="20"/>
      <w:szCs w:val="20"/>
      <w:u w:val="single"/>
    </w:rPr>
  </w:style>
  <w:style w:type="paragraph" w:customStyle="1" w:styleId="xl66">
    <w:name w:val="xl66"/>
    <w:basedOn w:val="Normal"/>
    <w:rsid w:val="00544186"/>
    <w:pPr>
      <w:spacing w:before="100" w:beforeAutospacing="1" w:after="100" w:afterAutospacing="1"/>
    </w:pPr>
    <w:rPr>
      <w:sz w:val="20"/>
      <w:szCs w:val="20"/>
    </w:rPr>
  </w:style>
  <w:style w:type="paragraph" w:customStyle="1" w:styleId="xl67">
    <w:name w:val="xl67"/>
    <w:basedOn w:val="Normal"/>
    <w:rsid w:val="0054418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54418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54418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4418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4418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54418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544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Normal"/>
    <w:rsid w:val="005441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Normal"/>
    <w:rsid w:val="00544186"/>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544186"/>
    <w:pPr>
      <w:pBdr>
        <w:left w:val="single" w:sz="4" w:space="0" w:color="auto"/>
        <w:bottom w:val="single" w:sz="4" w:space="0" w:color="auto"/>
      </w:pBdr>
      <w:spacing w:before="100" w:beforeAutospacing="1" w:after="100" w:afterAutospacing="1"/>
      <w:textAlignment w:val="top"/>
    </w:pPr>
    <w:rPr>
      <w:sz w:val="20"/>
      <w:szCs w:val="20"/>
    </w:rPr>
  </w:style>
  <w:style w:type="paragraph" w:customStyle="1" w:styleId="xl77">
    <w:name w:val="xl77"/>
    <w:basedOn w:val="Normal"/>
    <w:rsid w:val="005441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8">
    <w:name w:val="xl78"/>
    <w:basedOn w:val="Normal"/>
    <w:rsid w:val="005441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Ttulo10">
    <w:name w:val="Título1"/>
    <w:basedOn w:val="Normal"/>
    <w:qFormat/>
    <w:rsid w:val="00544186"/>
    <w:pPr>
      <w:spacing w:line="360" w:lineRule="auto"/>
      <w:jc w:val="center"/>
    </w:pPr>
    <w:rPr>
      <w:b/>
      <w:kern w:val="1"/>
      <w:szCs w:val="22"/>
      <w:lang w:eastAsia="zh-CN"/>
    </w:rPr>
  </w:style>
  <w:style w:type="paragraph" w:customStyle="1" w:styleId="t28">
    <w:name w:val="t28"/>
    <w:basedOn w:val="Normal"/>
    <w:rsid w:val="00544186"/>
    <w:pPr>
      <w:widowControl w:val="0"/>
      <w:suppressAutoHyphens/>
      <w:autoSpaceDN w:val="0"/>
      <w:spacing w:line="240" w:lineRule="atLeast"/>
    </w:pPr>
    <w:rPr>
      <w:szCs w:val="20"/>
    </w:rPr>
  </w:style>
  <w:style w:type="paragraph" w:customStyle="1" w:styleId="Ttulocap">
    <w:name w:val="Títulocap"/>
    <w:link w:val="TtulocapChar"/>
    <w:autoRedefine/>
    <w:rsid w:val="00544186"/>
    <w:pPr>
      <w:spacing w:after="0" w:line="240" w:lineRule="auto"/>
      <w:jc w:val="both"/>
    </w:pPr>
    <w:rPr>
      <w:rFonts w:ascii="Times New Roman" w:eastAsia="Times New Roman" w:hAnsi="Times New Roman" w:cs="Times New Roman"/>
      <w:noProof/>
      <w:sz w:val="24"/>
      <w:szCs w:val="20"/>
      <w:lang w:eastAsia="pt-BR"/>
    </w:rPr>
  </w:style>
  <w:style w:type="character" w:customStyle="1" w:styleId="TtulocapChar">
    <w:name w:val="Títulocap Char"/>
    <w:link w:val="Ttulocap"/>
    <w:locked/>
    <w:rsid w:val="00544186"/>
    <w:rPr>
      <w:rFonts w:ascii="Times New Roman" w:eastAsia="Times New Roman" w:hAnsi="Times New Roman" w:cs="Times New Roman"/>
      <w:noProof/>
      <w:sz w:val="24"/>
      <w:szCs w:val="20"/>
      <w:lang w:eastAsia="pt-BR"/>
    </w:rPr>
  </w:style>
  <w:style w:type="table" w:customStyle="1" w:styleId="listaServicos">
    <w:name w:val="listaServicos"/>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TableParagraph">
    <w:name w:val="Table Paragraph"/>
    <w:basedOn w:val="Normal"/>
    <w:uiPriority w:val="1"/>
    <w:qFormat/>
    <w:rsid w:val="00544186"/>
    <w:pPr>
      <w:widowControl w:val="0"/>
      <w:autoSpaceDE w:val="0"/>
      <w:autoSpaceDN w:val="0"/>
    </w:pPr>
    <w:rPr>
      <w:sz w:val="22"/>
      <w:szCs w:val="22"/>
      <w:lang w:val="pt-PT" w:eastAsia="pt-PT" w:bidi="pt-PT"/>
    </w:rPr>
  </w:style>
  <w:style w:type="paragraph" w:customStyle="1" w:styleId="Ttulo12">
    <w:name w:val="Título 12"/>
    <w:basedOn w:val="Normal"/>
    <w:uiPriority w:val="1"/>
    <w:qFormat/>
    <w:rsid w:val="00544186"/>
    <w:pPr>
      <w:widowControl w:val="0"/>
      <w:ind w:left="118"/>
      <w:outlineLvl w:val="1"/>
    </w:pPr>
    <w:rPr>
      <w:b/>
      <w:bCs/>
      <w:sz w:val="22"/>
      <w:szCs w:val="22"/>
      <w:lang w:val="en-US" w:eastAsia="en-US"/>
    </w:rPr>
  </w:style>
  <w:style w:type="paragraph" w:customStyle="1" w:styleId="Corpodetexto33">
    <w:name w:val="Corpo de texto 33"/>
    <w:basedOn w:val="Normal"/>
    <w:rsid w:val="00544186"/>
    <w:pPr>
      <w:overflowPunct w:val="0"/>
      <w:autoSpaceDE w:val="0"/>
      <w:autoSpaceDN w:val="0"/>
      <w:adjustRightInd w:val="0"/>
      <w:jc w:val="both"/>
      <w:textAlignment w:val="baseline"/>
    </w:pPr>
    <w:rPr>
      <w:rFonts w:ascii="Bookman Old Style" w:hAnsi="Bookman Old Style"/>
      <w:szCs w:val="20"/>
    </w:rPr>
  </w:style>
  <w:style w:type="paragraph" w:customStyle="1" w:styleId="Padro">
    <w:name w:val="Padrão"/>
    <w:rsid w:val="00544186"/>
    <w:pPr>
      <w:widowControl w:val="0"/>
      <w:tabs>
        <w:tab w:val="left" w:pos="708"/>
      </w:tabs>
      <w:suppressAutoHyphens/>
      <w:autoSpaceDN w:val="0"/>
      <w:spacing w:after="200" w:line="100" w:lineRule="atLeast"/>
      <w:textAlignment w:val="baseline"/>
    </w:pPr>
    <w:rPr>
      <w:rFonts w:ascii="Times New Roman" w:eastAsia="Lucida Sans Unicode" w:hAnsi="Times New Roman" w:cs="Mangal"/>
      <w:color w:val="00000A"/>
      <w:kern w:val="3"/>
      <w:sz w:val="24"/>
      <w:szCs w:val="24"/>
      <w:lang w:eastAsia="zh-CN" w:bidi="hi-IN"/>
    </w:rPr>
  </w:style>
  <w:style w:type="character" w:customStyle="1" w:styleId="MenoPendente">
    <w:name w:val="Menção Pendente"/>
    <w:uiPriority w:val="99"/>
    <w:semiHidden/>
    <w:unhideWhenUsed/>
    <w:rsid w:val="00544186"/>
    <w:rPr>
      <w:color w:val="605E5C"/>
      <w:shd w:val="clear" w:color="auto" w:fill="E1DFDD"/>
    </w:rPr>
  </w:style>
  <w:style w:type="table" w:customStyle="1" w:styleId="tabelaItensMedia">
    <w:name w:val="tabelaItensMedia"/>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Nivel01">
    <w:name w:val="Nivel 01"/>
    <w:basedOn w:val="Ttulo1"/>
    <w:next w:val="Normal"/>
    <w:link w:val="Nivel01Char"/>
    <w:autoRedefine/>
    <w:qFormat/>
    <w:rsid w:val="00544186"/>
    <w:pPr>
      <w:keepLines/>
      <w:numPr>
        <w:numId w:val="5"/>
      </w:numPr>
      <w:tabs>
        <w:tab w:val="num" w:pos="360"/>
        <w:tab w:val="left" w:pos="567"/>
      </w:tabs>
      <w:spacing w:before="240" w:after="120" w:line="276" w:lineRule="auto"/>
      <w:ind w:left="0" w:firstLine="0"/>
      <w:jc w:val="both"/>
    </w:pPr>
    <w:rPr>
      <w:b/>
      <w:bCs/>
      <w:sz w:val="20"/>
      <w:szCs w:val="20"/>
      <w:u w:val="none"/>
    </w:rPr>
  </w:style>
  <w:style w:type="character" w:customStyle="1" w:styleId="Nivel01Char">
    <w:name w:val="Nivel 01 Char"/>
    <w:link w:val="Nivel01"/>
    <w:rsid w:val="00544186"/>
    <w:rPr>
      <w:rFonts w:ascii="Arial" w:eastAsia="Times New Roman" w:hAnsi="Arial" w:cs="Arial"/>
      <w:b/>
      <w:bCs/>
      <w:sz w:val="20"/>
      <w:szCs w:val="20"/>
      <w:lang w:eastAsia="pt-BR"/>
    </w:rPr>
  </w:style>
  <w:style w:type="paragraph" w:customStyle="1" w:styleId="Nivel2">
    <w:name w:val="Nivel 2"/>
    <w:basedOn w:val="Normal"/>
    <w:autoRedefine/>
    <w:qFormat/>
    <w:rsid w:val="00544186"/>
    <w:pPr>
      <w:numPr>
        <w:ilvl w:val="2"/>
        <w:numId w:val="5"/>
      </w:numPr>
      <w:spacing w:before="120" w:after="120"/>
      <w:ind w:left="0" w:firstLine="0"/>
      <w:jc w:val="both"/>
    </w:pPr>
    <w:rPr>
      <w:rFonts w:ascii="Arial" w:eastAsia="Arial" w:hAnsi="Arial" w:cs="Arial"/>
      <w:color w:val="000000"/>
    </w:rPr>
  </w:style>
  <w:style w:type="paragraph" w:customStyle="1" w:styleId="Nivel3">
    <w:name w:val="Nivel 3"/>
    <w:basedOn w:val="Normal"/>
    <w:autoRedefine/>
    <w:qFormat/>
    <w:rsid w:val="00544186"/>
    <w:pPr>
      <w:numPr>
        <w:ilvl w:val="3"/>
        <w:numId w:val="5"/>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autoRedefine/>
    <w:qFormat/>
    <w:rsid w:val="00544186"/>
    <w:pPr>
      <w:numPr>
        <w:ilvl w:val="4"/>
      </w:numPr>
      <w:tabs>
        <w:tab w:val="num" w:pos="360"/>
      </w:tabs>
      <w:ind w:left="567" w:firstLine="0"/>
    </w:pPr>
    <w:rPr>
      <w:color w:val="auto"/>
    </w:rPr>
  </w:style>
  <w:style w:type="paragraph" w:customStyle="1" w:styleId="Nivel5">
    <w:name w:val="Nivel 5"/>
    <w:basedOn w:val="Nivel4"/>
    <w:autoRedefine/>
    <w:qFormat/>
    <w:rsid w:val="00544186"/>
    <w:pPr>
      <w:numPr>
        <w:numId w:val="3"/>
      </w:numPr>
      <w:tabs>
        <w:tab w:val="num" w:pos="360"/>
      </w:tabs>
      <w:ind w:left="851" w:firstLine="0"/>
    </w:pPr>
  </w:style>
  <w:style w:type="table" w:customStyle="1" w:styleId="tabelaTotal">
    <w:name w:val="tabelaTotal"/>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Estilo1">
    <w:name w:val="Estilo1"/>
    <w:basedOn w:val="Normal"/>
    <w:link w:val="Estilo1Char"/>
    <w:qFormat/>
    <w:rsid w:val="00544186"/>
    <w:rPr>
      <w:szCs w:val="20"/>
      <w:lang w:val="x-none" w:eastAsia="x-none"/>
    </w:rPr>
  </w:style>
  <w:style w:type="character" w:customStyle="1" w:styleId="Estilo1Char">
    <w:name w:val="Estilo1 Char"/>
    <w:link w:val="Estilo1"/>
    <w:rsid w:val="00544186"/>
    <w:rPr>
      <w:rFonts w:ascii="Times New Roman" w:eastAsia="Times New Roman" w:hAnsi="Times New Roman" w:cs="Times New Roman"/>
      <w:sz w:val="24"/>
      <w:szCs w:val="20"/>
      <w:lang w:val="x-none" w:eastAsia="x-none"/>
    </w:rPr>
  </w:style>
  <w:style w:type="paragraph" w:customStyle="1" w:styleId="Nvel2-Red">
    <w:name w:val="Nível 2 -Red"/>
    <w:basedOn w:val="Nivel2"/>
    <w:link w:val="Nvel2-RedChar"/>
    <w:autoRedefine/>
    <w:qFormat/>
    <w:rsid w:val="00544186"/>
    <w:pPr>
      <w:numPr>
        <w:ilvl w:val="1"/>
        <w:numId w:val="2"/>
      </w:numPr>
      <w:spacing w:line="276" w:lineRule="auto"/>
      <w:ind w:left="0" w:firstLine="0"/>
    </w:pPr>
    <w:rPr>
      <w:rFonts w:eastAsia="Times New Roman"/>
      <w:i/>
      <w:iCs/>
      <w:color w:val="auto"/>
      <w:sz w:val="20"/>
      <w:szCs w:val="20"/>
      <w:lang w:eastAsia="en-US"/>
    </w:rPr>
  </w:style>
  <w:style w:type="character" w:customStyle="1" w:styleId="Nvel2-RedChar">
    <w:name w:val="Nível 2 -Red Char"/>
    <w:link w:val="Nvel2-Red"/>
    <w:rsid w:val="00544186"/>
    <w:rPr>
      <w:rFonts w:ascii="Arial" w:eastAsia="Times New Roman" w:hAnsi="Arial" w:cs="Arial"/>
      <w:i/>
      <w:iCs/>
      <w:sz w:val="20"/>
      <w:szCs w:val="20"/>
    </w:rPr>
  </w:style>
  <w:style w:type="character" w:customStyle="1" w:styleId="text-muted">
    <w:name w:val="text-muted"/>
    <w:rsid w:val="00544186"/>
  </w:style>
  <w:style w:type="character" w:customStyle="1" w:styleId="normaltextrun">
    <w:name w:val="normaltextrun"/>
    <w:rsid w:val="00544186"/>
  </w:style>
  <w:style w:type="character" w:customStyle="1" w:styleId="findhit">
    <w:name w:val="findhit"/>
    <w:rsid w:val="00544186"/>
  </w:style>
  <w:style w:type="numbering" w:customStyle="1" w:styleId="Semlista1">
    <w:name w:val="Sem lista1"/>
    <w:next w:val="Semlista"/>
    <w:uiPriority w:val="99"/>
    <w:semiHidden/>
    <w:unhideWhenUsed/>
    <w:rsid w:val="00544186"/>
  </w:style>
  <w:style w:type="table" w:customStyle="1" w:styleId="Tabelacomgrade1">
    <w:name w:val="Tabela com grade1"/>
    <w:basedOn w:val="Tabelanormal"/>
    <w:next w:val="Tabelacomgrade"/>
    <w:uiPriority w:val="39"/>
    <w:rsid w:val="00544186"/>
    <w:pPr>
      <w:spacing w:after="0" w:line="240" w:lineRule="auto"/>
    </w:pPr>
    <w:rPr>
      <w:rFonts w:ascii="HG Mincho Light J" w:eastAsia="HG Mincho Light J" w:hAnsi="HG Mincho Light J" w:cs="HG Mincho Light J"/>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20">
    <w:name w:val="Título 12"/>
    <w:basedOn w:val="Normal"/>
    <w:uiPriority w:val="1"/>
    <w:qFormat/>
    <w:rsid w:val="00544186"/>
    <w:pPr>
      <w:widowControl w:val="0"/>
      <w:ind w:left="118"/>
      <w:outlineLvl w:val="1"/>
    </w:pPr>
    <w:rPr>
      <w:rFonts w:ascii="HG Mincho Light J" w:eastAsia="HG Mincho Light J" w:hAnsi="HG Mincho Light J" w:cs="HG Mincho Light J"/>
      <w:b/>
      <w:bCs/>
      <w:sz w:val="22"/>
      <w:szCs w:val="22"/>
      <w:lang w:val="en-US" w:eastAsia="en-US"/>
    </w:rPr>
  </w:style>
  <w:style w:type="paragraph" w:customStyle="1" w:styleId="Normal2">
    <w:name w:val="Normal2"/>
    <w:rsid w:val="00544186"/>
    <w:pPr>
      <w:pBdr>
        <w:top w:val="nil"/>
        <w:left w:val="nil"/>
        <w:bottom w:val="nil"/>
        <w:right w:val="nil"/>
        <w:between w:val="nil"/>
      </w:pBdr>
      <w:spacing w:after="0" w:line="240" w:lineRule="auto"/>
    </w:pPr>
    <w:rPr>
      <w:rFonts w:ascii="Arial" w:eastAsia="Arial" w:hAnsi="Arial" w:cs="Arial"/>
      <w:color w:val="000000"/>
      <w:sz w:val="24"/>
      <w:szCs w:val="24"/>
      <w:lang w:eastAsia="pt-BR"/>
    </w:rPr>
  </w:style>
  <w:style w:type="paragraph" w:customStyle="1" w:styleId="yiv8743265260gmail-msolistparagraph">
    <w:name w:val="yiv8743265260gmail-msolistparagraph"/>
    <w:basedOn w:val="Normal"/>
    <w:rsid w:val="00544186"/>
    <w:pPr>
      <w:spacing w:before="100" w:beforeAutospacing="1" w:after="100" w:afterAutospacing="1"/>
    </w:pPr>
  </w:style>
  <w:style w:type="paragraph" w:customStyle="1" w:styleId="yiv8743265260msonormal">
    <w:name w:val="yiv8743265260msonormal"/>
    <w:basedOn w:val="Normal"/>
    <w:rsid w:val="00544186"/>
    <w:pPr>
      <w:spacing w:before="100" w:beforeAutospacing="1" w:after="100" w:afterAutospacing="1"/>
    </w:pPr>
  </w:style>
  <w:style w:type="paragraph" w:customStyle="1" w:styleId="yiv8743265260gmail-estilo1">
    <w:name w:val="yiv8743265260gmail-estilo1"/>
    <w:basedOn w:val="Normal"/>
    <w:rsid w:val="00544186"/>
    <w:pPr>
      <w:spacing w:before="100" w:beforeAutospacing="1" w:after="100" w:afterAutospacing="1"/>
    </w:pPr>
  </w:style>
  <w:style w:type="table" w:customStyle="1" w:styleId="tabelaCabecalho">
    <w:name w:val="tabelaCabecalho"/>
    <w:uiPriority w:val="99"/>
    <w:rsid w:val="00544186"/>
    <w:rPr>
      <w:rFonts w:ascii="Arial" w:eastAsia="Arial" w:hAnsi="Arial" w:cs="Arial"/>
      <w:sz w:val="20"/>
      <w:szCs w:val="20"/>
      <w:lang w:eastAsia="pt-BR"/>
    </w:rPr>
    <w:tblPr>
      <w:tblBorders>
        <w:top w:val="single" w:sz="1" w:space="0" w:color="000000"/>
        <w:left w:val="single" w:sz="1" w:space="0" w:color="000000"/>
        <w:right w:val="single" w:sz="1" w:space="0" w:color="000000"/>
      </w:tblBorders>
      <w:tblCellMar>
        <w:top w:w="50" w:type="dxa"/>
        <w:left w:w="25" w:type="dxa"/>
        <w:bottom w:w="0" w:type="dxa"/>
        <w:right w:w="50" w:type="dxa"/>
      </w:tblCellMar>
    </w:tblPr>
  </w:style>
  <w:style w:type="table" w:customStyle="1" w:styleId="tabelaValorRef">
    <w:name w:val="tabelaValorRef"/>
    <w:uiPriority w:val="99"/>
    <w:rsid w:val="00544186"/>
    <w:rPr>
      <w:rFonts w:ascii="Arial" w:eastAsia="Arial" w:hAnsi="Arial" w:cs="Arial"/>
      <w:sz w:val="20"/>
      <w:szCs w:val="20"/>
      <w:lang w:eastAsia="pt-BR"/>
    </w:rPr>
    <w:tblPr>
      <w:tblBorders>
        <w:top w:val="single" w:sz="1" w:space="0" w:color="000000"/>
        <w:left w:val="single" w:sz="1" w:space="0" w:color="000000"/>
        <w:right w:val="single" w:sz="1" w:space="0" w:color="000000"/>
      </w:tblBorders>
      <w:tblCellMar>
        <w:top w:w="50" w:type="dxa"/>
        <w:left w:w="25" w:type="dxa"/>
        <w:bottom w:w="0" w:type="dxa"/>
        <w:right w:w="50" w:type="dxa"/>
      </w:tblCellMar>
    </w:tblPr>
  </w:style>
  <w:style w:type="table" w:customStyle="1" w:styleId="tabela">
    <w:name w:val="tabela"/>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table" w:customStyle="1" w:styleId="tabelaFornecedores">
    <w:name w:val="tabelaFornecedores"/>
    <w:uiPriority w:val="99"/>
    <w:rsid w:val="00544186"/>
    <w:rPr>
      <w:rFonts w:ascii="Arial" w:eastAsia="Arial" w:hAnsi="Arial" w:cs="Arial"/>
      <w:sz w:val="20"/>
      <w:szCs w:val="20"/>
      <w:lang w:eastAsia="pt-BR"/>
    </w:rPr>
    <w:tblPr>
      <w:tblBorders>
        <w:top w:val="single" w:sz="1" w:space="0" w:color="000000"/>
        <w:left w:val="single" w:sz="1" w:space="0" w:color="000000"/>
        <w:right w:val="single" w:sz="1" w:space="0" w:color="000000"/>
      </w:tblBorders>
      <w:tblCellMar>
        <w:top w:w="50" w:type="dxa"/>
        <w:left w:w="25" w:type="dxa"/>
        <w:bottom w:w="0" w:type="dxa"/>
        <w:right w:w="50" w:type="dxa"/>
      </w:tblCellMar>
    </w:tblPr>
  </w:style>
  <w:style w:type="table" w:customStyle="1" w:styleId="tabelaNomePes">
    <w:name w:val="tabelaNomePes"/>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caocipotane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caocipotane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udecipotanea@gmail.com" TargetMode="External"/><Relationship Id="rId4" Type="http://schemas.openxmlformats.org/officeDocument/2006/relationships/settings" Target="settings.xml"/><Relationship Id="rId9" Type="http://schemas.openxmlformats.org/officeDocument/2006/relationships/hyperlink" Target="mailto:secretariadeobrascipotanea@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2B6A-BA09-4B10-8DFE-3B22F31A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12406</Words>
  <Characters>66994</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cp:lastPrinted>2024-10-23T19:07:00Z</cp:lastPrinted>
  <dcterms:created xsi:type="dcterms:W3CDTF">2024-10-23T19:15:00Z</dcterms:created>
  <dcterms:modified xsi:type="dcterms:W3CDTF">2024-10-23T19:15:00Z</dcterms:modified>
</cp:coreProperties>
</file>