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9DFF" w14:textId="164D17DD" w:rsidR="00CB07CC" w:rsidRPr="00353793" w:rsidRDefault="00CB07CC" w:rsidP="003E5B7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53793">
        <w:rPr>
          <w:rFonts w:ascii="Calibri" w:hAnsi="Calibri" w:cs="Calibri"/>
          <w:b/>
          <w:sz w:val="24"/>
          <w:szCs w:val="24"/>
        </w:rPr>
        <w:t xml:space="preserve">Ata da reunião da </w:t>
      </w:r>
      <w:r w:rsidR="00CD710D" w:rsidRPr="00353793">
        <w:rPr>
          <w:rFonts w:ascii="Calibri" w:hAnsi="Calibri" w:cs="Calibri"/>
          <w:b/>
          <w:sz w:val="24"/>
          <w:szCs w:val="24"/>
        </w:rPr>
        <w:t xml:space="preserve">Oitiva </w:t>
      </w:r>
      <w:r w:rsidRPr="00353793">
        <w:rPr>
          <w:rFonts w:ascii="Calibri" w:hAnsi="Calibri" w:cs="Calibri"/>
          <w:b/>
          <w:sz w:val="24"/>
          <w:szCs w:val="24"/>
        </w:rPr>
        <w:t xml:space="preserve">referente à execução da Lei Federal n° 14.017/2020, popularmente conhecida por </w:t>
      </w:r>
      <w:r w:rsidR="003E5B7E" w:rsidRPr="00353793">
        <w:rPr>
          <w:rFonts w:ascii="Calibri" w:hAnsi="Calibri" w:cs="Calibri"/>
          <w:b/>
          <w:sz w:val="24"/>
          <w:szCs w:val="24"/>
        </w:rPr>
        <w:t xml:space="preserve">LAB - </w:t>
      </w:r>
      <w:r w:rsidRPr="00353793">
        <w:rPr>
          <w:rFonts w:ascii="Calibri" w:hAnsi="Calibri" w:cs="Calibri"/>
          <w:b/>
          <w:sz w:val="24"/>
          <w:szCs w:val="24"/>
        </w:rPr>
        <w:t>Lei Aldir Blanc</w:t>
      </w:r>
      <w:r w:rsidRPr="00353793">
        <w:rPr>
          <w:rFonts w:ascii="Calibri" w:hAnsi="Calibri" w:cs="Calibri"/>
          <w:sz w:val="24"/>
          <w:szCs w:val="24"/>
        </w:rPr>
        <w:t xml:space="preserve">. </w:t>
      </w:r>
      <w:r w:rsidRPr="005572FE">
        <w:rPr>
          <w:rFonts w:ascii="Calibri" w:hAnsi="Calibri" w:cs="Calibri"/>
          <w:sz w:val="24"/>
          <w:szCs w:val="24"/>
        </w:rPr>
        <w:t xml:space="preserve">Aos </w:t>
      </w:r>
      <w:r w:rsidR="00A022AD" w:rsidRPr="005572FE">
        <w:rPr>
          <w:rFonts w:ascii="Calibri" w:hAnsi="Calibri" w:cs="Calibri"/>
          <w:sz w:val="24"/>
          <w:szCs w:val="24"/>
        </w:rPr>
        <w:t>26</w:t>
      </w:r>
      <w:r w:rsidRPr="005572FE">
        <w:rPr>
          <w:rFonts w:ascii="Calibri" w:hAnsi="Calibri" w:cs="Calibri"/>
          <w:sz w:val="24"/>
          <w:szCs w:val="24"/>
        </w:rPr>
        <w:t xml:space="preserve"> dias do mês de </w:t>
      </w:r>
      <w:r w:rsidR="00A022AD" w:rsidRPr="005572FE">
        <w:rPr>
          <w:rFonts w:ascii="Calibri" w:hAnsi="Calibri" w:cs="Calibri"/>
          <w:sz w:val="24"/>
          <w:szCs w:val="24"/>
        </w:rPr>
        <w:t>julho</w:t>
      </w:r>
      <w:r w:rsidR="004A4635" w:rsidRPr="005572FE">
        <w:rPr>
          <w:rFonts w:ascii="Calibri" w:hAnsi="Calibri" w:cs="Calibri"/>
          <w:sz w:val="24"/>
          <w:szCs w:val="24"/>
        </w:rPr>
        <w:t xml:space="preserve">, às </w:t>
      </w:r>
      <w:r w:rsidR="00A022AD" w:rsidRPr="005572FE">
        <w:rPr>
          <w:rFonts w:ascii="Calibri" w:hAnsi="Calibri" w:cs="Calibri"/>
          <w:sz w:val="24"/>
          <w:szCs w:val="24"/>
        </w:rPr>
        <w:t>14</w:t>
      </w:r>
      <w:r w:rsidR="004A4635" w:rsidRPr="005572FE">
        <w:rPr>
          <w:rFonts w:ascii="Calibri" w:hAnsi="Calibri" w:cs="Calibri"/>
          <w:sz w:val="24"/>
          <w:szCs w:val="24"/>
        </w:rPr>
        <w:t xml:space="preserve"> horas,</w:t>
      </w:r>
      <w:r w:rsidRPr="005572FE">
        <w:rPr>
          <w:rFonts w:ascii="Calibri" w:hAnsi="Calibri" w:cs="Calibri"/>
          <w:sz w:val="24"/>
          <w:szCs w:val="24"/>
        </w:rPr>
        <w:t xml:space="preserve"> na sede da Secretaria Municipal de Cultura do Município de </w:t>
      </w:r>
      <w:r w:rsidR="00A022AD" w:rsidRPr="005572FE">
        <w:rPr>
          <w:rFonts w:ascii="Calibri" w:hAnsi="Calibri" w:cs="Calibri"/>
          <w:sz w:val="24"/>
          <w:szCs w:val="24"/>
        </w:rPr>
        <w:t>Cipotânea</w:t>
      </w:r>
      <w:r w:rsidRPr="005572FE">
        <w:rPr>
          <w:rFonts w:ascii="Calibri" w:hAnsi="Calibri" w:cs="Calibri"/>
          <w:sz w:val="24"/>
          <w:szCs w:val="24"/>
        </w:rPr>
        <w:t xml:space="preserve"> </w:t>
      </w:r>
      <w:r w:rsidR="008443A3" w:rsidRPr="005572FE">
        <w:rPr>
          <w:rFonts w:ascii="Calibri" w:hAnsi="Calibri" w:cs="Calibri"/>
          <w:sz w:val="24"/>
          <w:szCs w:val="24"/>
        </w:rPr>
        <w:t xml:space="preserve">situada na rua  </w:t>
      </w:r>
      <w:r w:rsidR="00A022AD" w:rsidRPr="005572FE">
        <w:rPr>
          <w:rFonts w:ascii="Calibri" w:hAnsi="Calibri" w:cs="Calibri"/>
          <w:sz w:val="24"/>
          <w:szCs w:val="24"/>
        </w:rPr>
        <w:t>Capitão José Laureano</w:t>
      </w:r>
      <w:r w:rsidR="008443A3" w:rsidRPr="005572FE">
        <w:rPr>
          <w:rFonts w:ascii="Calibri" w:hAnsi="Calibri" w:cs="Calibri"/>
          <w:sz w:val="24"/>
          <w:szCs w:val="24"/>
        </w:rPr>
        <w:t xml:space="preserve">, neste município de </w:t>
      </w:r>
      <w:r w:rsidR="00A022AD" w:rsidRPr="005572FE">
        <w:rPr>
          <w:rFonts w:ascii="Calibri" w:hAnsi="Calibri" w:cs="Calibri"/>
          <w:sz w:val="24"/>
          <w:szCs w:val="24"/>
        </w:rPr>
        <w:t>Cipotânea</w:t>
      </w:r>
      <w:r w:rsidR="008443A3" w:rsidRPr="005572FE">
        <w:rPr>
          <w:rFonts w:ascii="Calibri" w:hAnsi="Calibri" w:cs="Calibri"/>
          <w:sz w:val="24"/>
          <w:szCs w:val="24"/>
        </w:rPr>
        <w:t xml:space="preserve">, Estado de Minas Gerais, </w:t>
      </w:r>
      <w:r w:rsidRPr="005572FE">
        <w:rPr>
          <w:rFonts w:ascii="Calibri" w:hAnsi="Calibri" w:cs="Calibri"/>
          <w:sz w:val="24"/>
          <w:szCs w:val="24"/>
        </w:rPr>
        <w:t xml:space="preserve">reuniram se em assembleia, </w:t>
      </w:r>
      <w:r w:rsidR="003E5B7E" w:rsidRPr="005572FE">
        <w:rPr>
          <w:rFonts w:ascii="Calibri" w:hAnsi="Calibri" w:cs="Calibri"/>
          <w:sz w:val="24"/>
          <w:szCs w:val="24"/>
        </w:rPr>
        <w:t>de forma hibrida, ou seja, presencial e on</w:t>
      </w:r>
      <w:r w:rsidR="00752A85" w:rsidRPr="005572FE">
        <w:rPr>
          <w:rFonts w:ascii="Calibri" w:hAnsi="Calibri" w:cs="Calibri"/>
          <w:sz w:val="24"/>
          <w:szCs w:val="24"/>
        </w:rPr>
        <w:t>-</w:t>
      </w:r>
      <w:r w:rsidR="003E5B7E" w:rsidRPr="005572FE">
        <w:rPr>
          <w:rFonts w:ascii="Calibri" w:hAnsi="Calibri" w:cs="Calibri"/>
          <w:sz w:val="24"/>
          <w:szCs w:val="24"/>
        </w:rPr>
        <w:t xml:space="preserve">line, </w:t>
      </w:r>
      <w:r w:rsidRPr="005572FE">
        <w:rPr>
          <w:rFonts w:ascii="Calibri" w:hAnsi="Calibri" w:cs="Calibri"/>
          <w:sz w:val="24"/>
          <w:szCs w:val="24"/>
        </w:rPr>
        <w:t>a comunidade local, representados por membros da sociedade civil, comunidades culturais e artísticas, representantes do executivo</w:t>
      </w:r>
      <w:r w:rsidR="00B15393" w:rsidRPr="005572FE">
        <w:rPr>
          <w:rFonts w:ascii="Calibri" w:hAnsi="Calibri" w:cs="Calibri"/>
          <w:sz w:val="24"/>
          <w:szCs w:val="24"/>
        </w:rPr>
        <w:t xml:space="preserve">, </w:t>
      </w:r>
      <w:r w:rsidR="002B644E" w:rsidRPr="005572FE">
        <w:rPr>
          <w:rFonts w:ascii="Calibri" w:hAnsi="Calibri" w:cs="Calibri"/>
          <w:sz w:val="24"/>
          <w:szCs w:val="24"/>
        </w:rPr>
        <w:t xml:space="preserve">membros do Conselho de Politicas Culturais e do COMPAC – Conselho de Patrimonio Cultural, </w:t>
      </w:r>
      <w:r w:rsidRPr="005572FE">
        <w:rPr>
          <w:rFonts w:ascii="Calibri" w:hAnsi="Calibri" w:cs="Calibri"/>
          <w:sz w:val="24"/>
          <w:szCs w:val="24"/>
        </w:rPr>
        <w:t>dentre outros seguimentos</w:t>
      </w:r>
      <w:r w:rsidR="003E5B7E" w:rsidRPr="005572FE">
        <w:rPr>
          <w:rFonts w:ascii="Calibri" w:hAnsi="Calibri" w:cs="Calibri"/>
          <w:sz w:val="24"/>
          <w:szCs w:val="24"/>
        </w:rPr>
        <w:t xml:space="preserve">. Foi </w:t>
      </w:r>
      <w:proofErr w:type="gramStart"/>
      <w:r w:rsidR="003E5B7E" w:rsidRPr="005572FE">
        <w:rPr>
          <w:rFonts w:ascii="Calibri" w:hAnsi="Calibri" w:cs="Calibri"/>
          <w:sz w:val="24"/>
          <w:szCs w:val="24"/>
        </w:rPr>
        <w:t>apresentado</w:t>
      </w:r>
      <w:proofErr w:type="gramEnd"/>
      <w:r w:rsidR="003E5B7E" w:rsidRPr="005572FE">
        <w:rPr>
          <w:rFonts w:ascii="Calibri" w:hAnsi="Calibri" w:cs="Calibri"/>
          <w:sz w:val="24"/>
          <w:szCs w:val="24"/>
        </w:rPr>
        <w:t xml:space="preserve"> como pauta principal, a discussão sobre a aplicação dos recursos da Lei Aldir Blanc II, neste Município</w:t>
      </w:r>
      <w:r w:rsidRPr="005572FE">
        <w:rPr>
          <w:rFonts w:ascii="Calibri" w:hAnsi="Calibri" w:cs="Calibri"/>
          <w:sz w:val="24"/>
          <w:szCs w:val="24"/>
        </w:rPr>
        <w:t xml:space="preserve">. Iniciando os trabalhos, </w:t>
      </w:r>
      <w:r w:rsidR="00A022AD" w:rsidRPr="005572FE">
        <w:rPr>
          <w:rFonts w:ascii="Calibri" w:hAnsi="Calibri" w:cs="Calibri"/>
          <w:sz w:val="24"/>
          <w:szCs w:val="24"/>
        </w:rPr>
        <w:t>o</w:t>
      </w:r>
      <w:r w:rsidRPr="005572FE">
        <w:rPr>
          <w:rFonts w:ascii="Calibri" w:hAnsi="Calibri" w:cs="Calibri"/>
          <w:sz w:val="24"/>
          <w:szCs w:val="24"/>
        </w:rPr>
        <w:t xml:space="preserve"> Secretári</w:t>
      </w:r>
      <w:r w:rsidR="00A022AD" w:rsidRPr="005572FE">
        <w:rPr>
          <w:rFonts w:ascii="Calibri" w:hAnsi="Calibri" w:cs="Calibri"/>
          <w:sz w:val="24"/>
          <w:szCs w:val="24"/>
        </w:rPr>
        <w:t>o</w:t>
      </w:r>
      <w:r w:rsidRPr="005572FE">
        <w:rPr>
          <w:rFonts w:ascii="Calibri" w:hAnsi="Calibri" w:cs="Calibri"/>
          <w:sz w:val="24"/>
          <w:szCs w:val="24"/>
        </w:rPr>
        <w:t xml:space="preserve"> Municipal de Cultu</w:t>
      </w:r>
      <w:r w:rsidR="004A4635" w:rsidRPr="005572FE">
        <w:rPr>
          <w:rFonts w:ascii="Calibri" w:hAnsi="Calibri" w:cs="Calibri"/>
          <w:sz w:val="24"/>
          <w:szCs w:val="24"/>
        </w:rPr>
        <w:t xml:space="preserve">ra </w:t>
      </w:r>
      <w:r w:rsidR="008443A3" w:rsidRPr="005572FE">
        <w:rPr>
          <w:rFonts w:ascii="Calibri" w:hAnsi="Calibri" w:cs="Calibri"/>
          <w:sz w:val="24"/>
          <w:szCs w:val="24"/>
        </w:rPr>
        <w:t xml:space="preserve">Sr. </w:t>
      </w:r>
      <w:r w:rsidR="00A022AD" w:rsidRPr="005572FE">
        <w:rPr>
          <w:rFonts w:ascii="Calibri" w:hAnsi="Calibri" w:cs="Calibri"/>
          <w:sz w:val="24"/>
          <w:szCs w:val="24"/>
        </w:rPr>
        <w:t>Frederico Barbosa de Andrade e Silva</w:t>
      </w:r>
      <w:r w:rsidR="004A4635" w:rsidRPr="005572FE">
        <w:rPr>
          <w:rFonts w:ascii="Calibri" w:hAnsi="Calibri" w:cs="Calibri"/>
          <w:sz w:val="24"/>
          <w:szCs w:val="24"/>
        </w:rPr>
        <w:t>, saudou os presentes, e solicitou que todos assinassem a lista de presença (dispensando lavratura de assinatura em ata)</w:t>
      </w:r>
      <w:r w:rsidR="00CD710D" w:rsidRPr="005572FE">
        <w:rPr>
          <w:rFonts w:ascii="Calibri" w:hAnsi="Calibri" w:cs="Calibri"/>
          <w:sz w:val="24"/>
          <w:szCs w:val="24"/>
        </w:rPr>
        <w:t xml:space="preserve">. Foram exibidos em ferramenta data show, informações sobre os objetivos da LAB II, </w:t>
      </w:r>
      <w:r w:rsidR="00E16F6D" w:rsidRPr="005572FE">
        <w:rPr>
          <w:rFonts w:ascii="Calibri" w:hAnsi="Calibri" w:cs="Calibri"/>
          <w:sz w:val="24"/>
          <w:szCs w:val="24"/>
        </w:rPr>
        <w:t xml:space="preserve">e os devidos meios para sua execução. </w:t>
      </w:r>
      <w:r w:rsidR="00A022AD" w:rsidRPr="005572FE">
        <w:rPr>
          <w:rFonts w:ascii="Calibri" w:hAnsi="Calibri" w:cs="Calibri"/>
          <w:sz w:val="24"/>
          <w:szCs w:val="24"/>
        </w:rPr>
        <w:t>O</w:t>
      </w:r>
      <w:r w:rsidR="00CD710D" w:rsidRPr="005572FE">
        <w:rPr>
          <w:rFonts w:ascii="Calibri" w:hAnsi="Calibri" w:cs="Calibri"/>
          <w:sz w:val="24"/>
          <w:szCs w:val="24"/>
        </w:rPr>
        <w:t xml:space="preserve"> Secretári</w:t>
      </w:r>
      <w:r w:rsidR="00A022AD" w:rsidRPr="005572FE">
        <w:rPr>
          <w:rFonts w:ascii="Calibri" w:hAnsi="Calibri" w:cs="Calibri"/>
          <w:sz w:val="24"/>
          <w:szCs w:val="24"/>
        </w:rPr>
        <w:t>o</w:t>
      </w:r>
      <w:r w:rsidR="00E16F6D" w:rsidRPr="005572FE">
        <w:rPr>
          <w:rFonts w:ascii="Calibri" w:hAnsi="Calibri" w:cs="Calibri"/>
          <w:sz w:val="24"/>
          <w:szCs w:val="24"/>
        </w:rPr>
        <w:t xml:space="preserve"> </w:t>
      </w:r>
      <w:r w:rsidR="00CD710D" w:rsidRPr="005572FE">
        <w:rPr>
          <w:rFonts w:ascii="Calibri" w:hAnsi="Calibri" w:cs="Calibri"/>
          <w:sz w:val="24"/>
          <w:szCs w:val="24"/>
        </w:rPr>
        <w:t xml:space="preserve">explanou </w:t>
      </w:r>
      <w:r w:rsidR="003E5B7E" w:rsidRPr="005572FE">
        <w:rPr>
          <w:rFonts w:ascii="Calibri" w:hAnsi="Calibri" w:cs="Calibri"/>
          <w:sz w:val="24"/>
          <w:szCs w:val="24"/>
        </w:rPr>
        <w:t xml:space="preserve">que a </w:t>
      </w:r>
      <w:r w:rsidR="003E5B7E" w:rsidRPr="005572FE">
        <w:rPr>
          <w:rFonts w:ascii="Calibri" w:hAnsi="Calibri" w:cs="Calibri"/>
          <w:sz w:val="24"/>
          <w:szCs w:val="24"/>
          <w:bdr w:val="none" w:sz="0" w:space="0" w:color="auto" w:frame="1"/>
        </w:rPr>
        <w:t>PNAB é uma oportunidade histórica de estruturar o sistema federativo de financiamento à cultura mediante os repass</w:t>
      </w:r>
      <w:r w:rsidR="003E5B7E" w:rsidRPr="00353793">
        <w:rPr>
          <w:rFonts w:ascii="Calibri" w:hAnsi="Calibri" w:cs="Calibri"/>
          <w:sz w:val="24"/>
          <w:szCs w:val="24"/>
          <w:bdr w:val="none" w:sz="0" w:space="0" w:color="auto" w:frame="1"/>
        </w:rPr>
        <w:t>es da União aos Estados, Distrito Federal e Municípios de forma continuada. Por meio dessa política, será possível investir regularmente em projetos e programas, não só de modo emergencial, como foi na Lei Aldir Blanc 1 e na Lei Paulo Gustavo. Os entes federativos irão implementar ações públicas em editais e chamamentos abertos para os/as trabalhadores(as) da área da cultura. Assim como poderão executar os recursos nas políticas culturais locais de maneira direta.</w:t>
      </w:r>
      <w:r w:rsidR="003E5B7E" w:rsidRPr="00353793">
        <w:rPr>
          <w:rFonts w:ascii="Calibri" w:hAnsi="Calibri" w:cs="Calibri"/>
          <w:sz w:val="24"/>
          <w:szCs w:val="24"/>
        </w:rPr>
        <w:t xml:space="preserve"> Os Editais da PNAB II, poderão serem formulados </w:t>
      </w:r>
      <w:r w:rsidR="000F5B0B" w:rsidRPr="00353793">
        <w:rPr>
          <w:rFonts w:ascii="Calibri" w:hAnsi="Calibri" w:cs="Calibri"/>
          <w:sz w:val="24"/>
          <w:szCs w:val="24"/>
        </w:rPr>
        <w:t>por meio de chamamentos públicos,</w:t>
      </w:r>
      <w:r w:rsidR="003E5B7E" w:rsidRPr="00353793">
        <w:rPr>
          <w:rFonts w:ascii="Calibri" w:hAnsi="Calibri" w:cs="Calibri"/>
          <w:sz w:val="24"/>
          <w:szCs w:val="24"/>
        </w:rPr>
        <w:t xml:space="preserve"> em modalidades como</w:t>
      </w:r>
      <w:r w:rsidR="000F5B0B" w:rsidRPr="00353793">
        <w:rPr>
          <w:rFonts w:ascii="Calibri" w:hAnsi="Calibri" w:cs="Calibri"/>
          <w:sz w:val="24"/>
          <w:szCs w:val="24"/>
        </w:rPr>
        <w:t xml:space="preserve"> </w:t>
      </w:r>
      <w:r w:rsidR="0041646D" w:rsidRPr="00353793">
        <w:rPr>
          <w:rFonts w:ascii="Calibri" w:hAnsi="Calibri" w:cs="Calibri"/>
          <w:sz w:val="24"/>
          <w:szCs w:val="24"/>
        </w:rPr>
        <w:t>premiação</w:t>
      </w:r>
      <w:r w:rsidR="000F5B0B" w:rsidRPr="00353793">
        <w:rPr>
          <w:rFonts w:ascii="Calibri" w:hAnsi="Calibri" w:cs="Calibri"/>
          <w:sz w:val="24"/>
          <w:szCs w:val="24"/>
        </w:rPr>
        <w:t xml:space="preserve">, aquisição de bens e serviços vinculados ao setor, destinados as áreas de formação, manutenção, desenvolvimento técnico de agentes, espaços, cursos, oficinas, intervenções, performances e produções culturais, </w:t>
      </w:r>
      <w:r w:rsidR="00E16F6D" w:rsidRPr="00353793">
        <w:rPr>
          <w:rFonts w:ascii="Calibri" w:hAnsi="Calibri" w:cs="Calibri"/>
          <w:sz w:val="24"/>
          <w:szCs w:val="24"/>
        </w:rPr>
        <w:t xml:space="preserve">do patrimônio cultural e memória, além do desenvolvimento de atividades de economia criativa e solidária, produções audiovisuais, e das manifestações </w:t>
      </w:r>
      <w:r w:rsidR="000F5B0B" w:rsidRPr="00353793">
        <w:rPr>
          <w:rFonts w:ascii="Calibri" w:hAnsi="Calibri" w:cs="Calibri"/>
          <w:sz w:val="24"/>
          <w:szCs w:val="24"/>
        </w:rPr>
        <w:t xml:space="preserve">culturais. Após as explicações, deu se a palavra franca para que todos os presentes pudessem apresentar seus </w:t>
      </w:r>
      <w:r w:rsidR="000F5B0B" w:rsidRPr="002E3676">
        <w:rPr>
          <w:rFonts w:ascii="Calibri" w:hAnsi="Calibri" w:cs="Calibri"/>
          <w:sz w:val="24"/>
          <w:szCs w:val="24"/>
        </w:rPr>
        <w:t xml:space="preserve">questionamentos e apresentarem suas ideias. </w:t>
      </w:r>
      <w:r w:rsidR="003E5B7E" w:rsidRPr="002E3676">
        <w:rPr>
          <w:rFonts w:ascii="Calibri" w:hAnsi="Calibri" w:cs="Calibri"/>
          <w:sz w:val="24"/>
          <w:szCs w:val="24"/>
        </w:rPr>
        <w:t>Na ocasião</w:t>
      </w:r>
      <w:r w:rsidR="00353793" w:rsidRPr="002E3676">
        <w:rPr>
          <w:rFonts w:ascii="Calibri" w:hAnsi="Calibri" w:cs="Calibri"/>
          <w:sz w:val="24"/>
          <w:szCs w:val="24"/>
        </w:rPr>
        <w:t>, após longo debate</w:t>
      </w:r>
      <w:r w:rsidR="003E5B7E" w:rsidRPr="002E3676">
        <w:rPr>
          <w:rFonts w:ascii="Calibri" w:hAnsi="Calibri" w:cs="Calibri"/>
          <w:sz w:val="24"/>
          <w:szCs w:val="24"/>
        </w:rPr>
        <w:t xml:space="preserve"> chegou-se a conclusão </w:t>
      </w:r>
      <w:r w:rsidR="0041646D" w:rsidRPr="002E3676">
        <w:rPr>
          <w:rFonts w:ascii="Calibri" w:hAnsi="Calibri" w:cs="Calibri"/>
          <w:sz w:val="24"/>
          <w:szCs w:val="24"/>
        </w:rPr>
        <w:t xml:space="preserve">entre os participantes </w:t>
      </w:r>
      <w:r w:rsidR="003E5B7E" w:rsidRPr="002E3676">
        <w:rPr>
          <w:rFonts w:ascii="Calibri" w:hAnsi="Calibri" w:cs="Calibri"/>
          <w:sz w:val="24"/>
          <w:szCs w:val="24"/>
        </w:rPr>
        <w:t xml:space="preserve">que os recursos </w:t>
      </w:r>
      <w:r w:rsidR="0041646D" w:rsidRPr="002E3676">
        <w:rPr>
          <w:rFonts w:ascii="Calibri" w:hAnsi="Calibri" w:cs="Calibri"/>
          <w:sz w:val="24"/>
          <w:szCs w:val="24"/>
        </w:rPr>
        <w:t>da LAB II, destinados ao Município</w:t>
      </w:r>
      <w:r w:rsidR="00353793" w:rsidRPr="002E3676">
        <w:rPr>
          <w:rFonts w:ascii="Calibri" w:hAnsi="Calibri" w:cs="Calibri"/>
          <w:sz w:val="24"/>
          <w:szCs w:val="24"/>
        </w:rPr>
        <w:t xml:space="preserve"> deverão serem </w:t>
      </w:r>
      <w:r w:rsidR="003E5B7E" w:rsidRPr="002E3676">
        <w:rPr>
          <w:rFonts w:ascii="Calibri" w:hAnsi="Calibri" w:cs="Calibri"/>
          <w:sz w:val="24"/>
          <w:szCs w:val="24"/>
        </w:rPr>
        <w:t xml:space="preserve">direcionados por meio de Edital </w:t>
      </w:r>
      <w:r w:rsidR="00353793" w:rsidRPr="002E3676">
        <w:rPr>
          <w:rFonts w:ascii="Calibri" w:hAnsi="Calibri" w:cs="Calibri"/>
          <w:sz w:val="24"/>
          <w:szCs w:val="24"/>
        </w:rPr>
        <w:t>na modalidade</w:t>
      </w:r>
      <w:r w:rsidR="003E5B7E" w:rsidRPr="002E3676">
        <w:rPr>
          <w:rFonts w:ascii="Calibri" w:hAnsi="Calibri" w:cs="Calibri"/>
          <w:sz w:val="24"/>
          <w:szCs w:val="24"/>
        </w:rPr>
        <w:t xml:space="preserve"> </w:t>
      </w:r>
      <w:r w:rsidR="0041646D" w:rsidRPr="002E3676">
        <w:rPr>
          <w:rFonts w:ascii="Calibri" w:hAnsi="Calibri" w:cs="Calibri"/>
          <w:sz w:val="24"/>
          <w:szCs w:val="24"/>
        </w:rPr>
        <w:t>Premiação.</w:t>
      </w:r>
      <w:r w:rsidR="0041646D" w:rsidRPr="00353793">
        <w:rPr>
          <w:rFonts w:ascii="Calibri" w:hAnsi="Calibri" w:cs="Calibri"/>
          <w:sz w:val="24"/>
          <w:szCs w:val="24"/>
        </w:rPr>
        <w:t xml:space="preserve"> Com base nas informações, será formulado o documento PAAR </w:t>
      </w:r>
      <w:r w:rsidR="00353793">
        <w:rPr>
          <w:rFonts w:ascii="Calibri" w:hAnsi="Calibri" w:cs="Calibri"/>
          <w:sz w:val="24"/>
          <w:szCs w:val="24"/>
        </w:rPr>
        <w:t xml:space="preserve">(Plano de Ação do MinC) </w:t>
      </w:r>
      <w:r w:rsidR="0041646D" w:rsidRPr="00353793">
        <w:rPr>
          <w:rFonts w:ascii="Calibri" w:hAnsi="Calibri" w:cs="Calibri"/>
          <w:sz w:val="24"/>
          <w:szCs w:val="24"/>
        </w:rPr>
        <w:t>que no entanto</w:t>
      </w:r>
      <w:r w:rsidR="00353793" w:rsidRPr="00353793">
        <w:rPr>
          <w:rFonts w:ascii="Calibri" w:hAnsi="Calibri" w:cs="Calibri"/>
          <w:sz w:val="24"/>
          <w:szCs w:val="24"/>
        </w:rPr>
        <w:t>,</w:t>
      </w:r>
      <w:r w:rsidR="0041646D" w:rsidRPr="00353793">
        <w:rPr>
          <w:rFonts w:ascii="Calibri" w:hAnsi="Calibri" w:cs="Calibri"/>
          <w:sz w:val="24"/>
          <w:szCs w:val="24"/>
        </w:rPr>
        <w:t xml:space="preserve"> poderá ser modificado, ou seja</w:t>
      </w:r>
      <w:r w:rsidR="00353793">
        <w:rPr>
          <w:rFonts w:ascii="Calibri" w:hAnsi="Calibri" w:cs="Calibri"/>
          <w:sz w:val="24"/>
          <w:szCs w:val="24"/>
        </w:rPr>
        <w:t>,</w:t>
      </w:r>
      <w:r w:rsidR="0041646D" w:rsidRPr="00353793">
        <w:rPr>
          <w:rFonts w:ascii="Calibri" w:hAnsi="Calibri" w:cs="Calibri"/>
          <w:sz w:val="24"/>
          <w:szCs w:val="24"/>
        </w:rPr>
        <w:t xml:space="preserve"> não se trata de instrumento engessado. </w:t>
      </w:r>
      <w:r w:rsidR="00353793" w:rsidRPr="00353793">
        <w:rPr>
          <w:rFonts w:ascii="Calibri" w:hAnsi="Calibri" w:cs="Calibri"/>
          <w:sz w:val="24"/>
          <w:szCs w:val="24"/>
        </w:rPr>
        <w:t>Esta tratativa será também publicada em Ata, e mais tarde no Diário Oficial do Município. Encerrando a ocasiã</w:t>
      </w:r>
      <w:r w:rsidR="00353793" w:rsidRPr="005572FE">
        <w:rPr>
          <w:rFonts w:ascii="Calibri" w:hAnsi="Calibri" w:cs="Calibri"/>
          <w:sz w:val="24"/>
          <w:szCs w:val="24"/>
        </w:rPr>
        <w:t xml:space="preserve">o, </w:t>
      </w:r>
      <w:r w:rsidR="00A022AD" w:rsidRPr="005572FE">
        <w:rPr>
          <w:rFonts w:ascii="Calibri" w:hAnsi="Calibri" w:cs="Calibri"/>
          <w:sz w:val="24"/>
          <w:szCs w:val="24"/>
        </w:rPr>
        <w:t>o</w:t>
      </w:r>
      <w:r w:rsidR="00353793" w:rsidRPr="005572FE">
        <w:rPr>
          <w:rFonts w:ascii="Calibri" w:hAnsi="Calibri" w:cs="Calibri"/>
          <w:sz w:val="24"/>
          <w:szCs w:val="24"/>
        </w:rPr>
        <w:t xml:space="preserve"> Secretári</w:t>
      </w:r>
      <w:r w:rsidR="00A022AD" w:rsidRPr="005572FE">
        <w:rPr>
          <w:rFonts w:ascii="Calibri" w:hAnsi="Calibri" w:cs="Calibri"/>
          <w:sz w:val="24"/>
          <w:szCs w:val="24"/>
        </w:rPr>
        <w:t>o</w:t>
      </w:r>
      <w:r w:rsidR="00353793" w:rsidRPr="005572FE">
        <w:rPr>
          <w:rFonts w:ascii="Calibri" w:hAnsi="Calibri" w:cs="Calibri"/>
          <w:sz w:val="24"/>
          <w:szCs w:val="24"/>
        </w:rPr>
        <w:t xml:space="preserve"> disse que o questionário aplicado presencial, será também disponibilizado de forma on</w:t>
      </w:r>
      <w:r w:rsidR="00752A85" w:rsidRPr="005572FE">
        <w:rPr>
          <w:rFonts w:ascii="Calibri" w:hAnsi="Calibri" w:cs="Calibri"/>
          <w:sz w:val="24"/>
          <w:szCs w:val="24"/>
        </w:rPr>
        <w:t>-</w:t>
      </w:r>
      <w:r w:rsidR="00353793" w:rsidRPr="005572FE">
        <w:rPr>
          <w:rFonts w:ascii="Calibri" w:hAnsi="Calibri" w:cs="Calibri"/>
          <w:sz w:val="24"/>
          <w:szCs w:val="24"/>
        </w:rPr>
        <w:t>line no site do Município. N</w:t>
      </w:r>
      <w:r w:rsidR="004A4635" w:rsidRPr="005572FE">
        <w:rPr>
          <w:rFonts w:ascii="Calibri" w:hAnsi="Calibri" w:cs="Calibri"/>
          <w:sz w:val="24"/>
          <w:szCs w:val="24"/>
        </w:rPr>
        <w:t xml:space="preserve">ada mais havendo a tratar, a oitiva foi encerrada às </w:t>
      </w:r>
      <w:r w:rsidR="005572FE" w:rsidRPr="005572FE">
        <w:rPr>
          <w:rFonts w:ascii="Calibri" w:hAnsi="Calibri" w:cs="Calibri"/>
          <w:sz w:val="24"/>
          <w:szCs w:val="24"/>
        </w:rPr>
        <w:t>14</w:t>
      </w:r>
      <w:r w:rsidR="004A4635" w:rsidRPr="005572FE">
        <w:rPr>
          <w:rFonts w:ascii="Calibri" w:hAnsi="Calibri" w:cs="Calibri"/>
          <w:sz w:val="24"/>
          <w:szCs w:val="24"/>
        </w:rPr>
        <w:t xml:space="preserve"> horas, onde eu </w:t>
      </w:r>
      <w:r w:rsidR="00A022AD" w:rsidRPr="005572FE">
        <w:rPr>
          <w:rFonts w:ascii="Calibri" w:hAnsi="Calibri" w:cs="Calibri"/>
          <w:sz w:val="24"/>
          <w:szCs w:val="24"/>
        </w:rPr>
        <w:t>Jair Soares Moreira</w:t>
      </w:r>
      <w:r w:rsidR="004A4635" w:rsidRPr="005572FE">
        <w:rPr>
          <w:rFonts w:ascii="Calibri" w:hAnsi="Calibri" w:cs="Calibri"/>
          <w:sz w:val="24"/>
          <w:szCs w:val="24"/>
        </w:rPr>
        <w:t xml:space="preserve"> lavrei a presente ata que ao ser aprovada por todos</w:t>
      </w:r>
      <w:r w:rsidR="008443A3" w:rsidRPr="005572FE">
        <w:rPr>
          <w:rFonts w:ascii="Calibri" w:hAnsi="Calibri" w:cs="Calibri"/>
          <w:sz w:val="24"/>
          <w:szCs w:val="24"/>
        </w:rPr>
        <w:t xml:space="preserve">, será assinada por mim e todos os presentes. </w:t>
      </w:r>
      <w:r w:rsidR="00A022AD" w:rsidRPr="005572FE">
        <w:rPr>
          <w:rFonts w:ascii="Calibri" w:hAnsi="Calibri" w:cs="Calibri"/>
          <w:sz w:val="24"/>
          <w:szCs w:val="24"/>
        </w:rPr>
        <w:t>26</w:t>
      </w:r>
      <w:r w:rsidR="008443A3" w:rsidRPr="005572FE">
        <w:rPr>
          <w:rFonts w:ascii="Calibri" w:hAnsi="Calibri" w:cs="Calibri"/>
          <w:sz w:val="24"/>
          <w:szCs w:val="24"/>
        </w:rPr>
        <w:t xml:space="preserve"> de </w:t>
      </w:r>
      <w:r w:rsidR="00A022AD" w:rsidRPr="005572FE">
        <w:rPr>
          <w:rFonts w:ascii="Calibri" w:hAnsi="Calibri" w:cs="Calibri"/>
          <w:sz w:val="24"/>
          <w:szCs w:val="24"/>
        </w:rPr>
        <w:t>julho</w:t>
      </w:r>
      <w:r w:rsidR="008443A3" w:rsidRPr="005572FE">
        <w:rPr>
          <w:rFonts w:ascii="Calibri" w:hAnsi="Calibri" w:cs="Calibri"/>
          <w:sz w:val="24"/>
          <w:szCs w:val="24"/>
        </w:rPr>
        <w:t xml:space="preserve"> de 2024.</w:t>
      </w:r>
      <w:bookmarkStart w:id="0" w:name="_GoBack"/>
      <w:bookmarkEnd w:id="0"/>
      <w:r w:rsidR="004A4635" w:rsidRPr="00353793">
        <w:rPr>
          <w:rFonts w:ascii="Calibri" w:hAnsi="Calibri" w:cs="Calibri"/>
          <w:sz w:val="24"/>
          <w:szCs w:val="24"/>
        </w:rPr>
        <w:t xml:space="preserve"> </w:t>
      </w:r>
    </w:p>
    <w:sectPr w:rsidR="00CB07CC" w:rsidRPr="00353793" w:rsidSect="00CD710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CC"/>
    <w:rsid w:val="000F5B0B"/>
    <w:rsid w:val="00123449"/>
    <w:rsid w:val="002B644E"/>
    <w:rsid w:val="002E3676"/>
    <w:rsid w:val="00353793"/>
    <w:rsid w:val="003E5B7E"/>
    <w:rsid w:val="0041646D"/>
    <w:rsid w:val="004A4635"/>
    <w:rsid w:val="005572FE"/>
    <w:rsid w:val="00752A85"/>
    <w:rsid w:val="007A3EED"/>
    <w:rsid w:val="007B6A92"/>
    <w:rsid w:val="008443A3"/>
    <w:rsid w:val="00A022AD"/>
    <w:rsid w:val="00B15393"/>
    <w:rsid w:val="00CB07CC"/>
    <w:rsid w:val="00CD710D"/>
    <w:rsid w:val="00D66421"/>
    <w:rsid w:val="00E13931"/>
    <w:rsid w:val="00E16F6D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2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renata gomes</cp:lastModifiedBy>
  <cp:revision>2</cp:revision>
  <dcterms:created xsi:type="dcterms:W3CDTF">2024-07-24T14:46:00Z</dcterms:created>
  <dcterms:modified xsi:type="dcterms:W3CDTF">2024-07-24T14:46:00Z</dcterms:modified>
</cp:coreProperties>
</file>